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6188" w14:textId="77777777" w:rsidR="00CF1CED" w:rsidRPr="00B60634" w:rsidRDefault="00CF1CED" w:rsidP="00CF1CED">
      <w:pPr>
        <w:pStyle w:val="ad"/>
        <w:spacing w:before="190" w:after="190"/>
      </w:pPr>
      <w:r w:rsidRPr="00B60634">
        <w:t>工程生態檢核表</w:t>
      </w:r>
      <w:r w:rsidRPr="00B60634">
        <w:t xml:space="preserve">  </w:t>
      </w:r>
      <w:r w:rsidRPr="00B60634">
        <w:t>規劃設計階段附表</w:t>
      </w:r>
    </w:p>
    <w:p w14:paraId="471E3675" w14:textId="6C0C7EDC" w:rsidR="004522F5" w:rsidRPr="004522F5" w:rsidRDefault="004522F5" w:rsidP="00CF1CED">
      <w:pPr>
        <w:pStyle w:val="ad"/>
        <w:spacing w:before="190" w:after="190"/>
      </w:pPr>
      <w:r>
        <w:rPr>
          <w:rFonts w:hint="eastAsia"/>
        </w:rPr>
        <w:t>D</w:t>
      </w:r>
      <w:r w:rsidRPr="001A00B6">
        <w:t>-</w:t>
      </w:r>
      <w:r>
        <w:t>0</w:t>
      </w:r>
      <w:r w:rsidRPr="001A00B6">
        <w:t>2</w:t>
      </w:r>
      <w:r w:rsidRPr="001A00B6">
        <w:t>工程方案之生態評估分析</w:t>
      </w:r>
    </w:p>
    <w:tbl>
      <w:tblPr>
        <w:tblStyle w:val="a3"/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37"/>
        <w:gridCol w:w="992"/>
        <w:gridCol w:w="1276"/>
        <w:gridCol w:w="429"/>
        <w:gridCol w:w="988"/>
        <w:gridCol w:w="4127"/>
      </w:tblGrid>
      <w:tr w:rsidR="004522F5" w:rsidRPr="000D402E" w14:paraId="142C3AC7" w14:textId="77777777" w:rsidTr="00F50AE4">
        <w:trPr>
          <w:trHeight w:val="25"/>
          <w:jc w:val="center"/>
        </w:trPr>
        <w:tc>
          <w:tcPr>
            <w:tcW w:w="2537" w:type="dxa"/>
            <w:shd w:val="clear" w:color="auto" w:fill="E7E6E6" w:themeFill="background2"/>
            <w:vAlign w:val="center"/>
          </w:tcPr>
          <w:p w14:paraId="41CCA672" w14:textId="77777777" w:rsidR="004522F5" w:rsidRPr="000D402E" w:rsidRDefault="004522F5" w:rsidP="00F50AE4">
            <w:pPr>
              <w:pStyle w:val="ae"/>
              <w:spacing w:afterLines="0" w:after="0"/>
              <w:jc w:val="center"/>
            </w:pPr>
            <w:r w:rsidRPr="000D402E">
              <w:t>工程</w:t>
            </w:r>
            <w:r>
              <w:rPr>
                <w:rFonts w:hint="eastAsia"/>
              </w:rPr>
              <w:t>執行機關</w:t>
            </w:r>
          </w:p>
        </w:tc>
        <w:tc>
          <w:tcPr>
            <w:tcW w:w="2268" w:type="dxa"/>
            <w:gridSpan w:val="2"/>
            <w:vAlign w:val="center"/>
          </w:tcPr>
          <w:p w14:paraId="631A3336" w14:textId="55E98BA4" w:rsidR="004522F5" w:rsidRPr="000D402E" w:rsidRDefault="00B017A4" w:rsidP="00F50AE4">
            <w:pPr>
              <w:pStyle w:val="ae"/>
              <w:spacing w:afterLines="0" w:after="0"/>
              <w:jc w:val="center"/>
            </w:pPr>
            <w:r>
              <w:rPr>
                <w:rFonts w:hint="eastAsia"/>
              </w:rPr>
              <w:t>桃園市政府水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局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14:paraId="7F2B899C" w14:textId="77777777" w:rsidR="004522F5" w:rsidRPr="000D402E" w:rsidRDefault="004522F5" w:rsidP="00F50AE4">
            <w:pPr>
              <w:pStyle w:val="ae"/>
              <w:spacing w:afterLines="0" w:after="0"/>
              <w:jc w:val="center"/>
            </w:pPr>
            <w:r w:rsidRPr="000D402E">
              <w:t>填表日期</w:t>
            </w:r>
          </w:p>
        </w:tc>
        <w:tc>
          <w:tcPr>
            <w:tcW w:w="4127" w:type="dxa"/>
            <w:vAlign w:val="center"/>
          </w:tcPr>
          <w:p w14:paraId="444B348F" w14:textId="35B85C90" w:rsidR="00E05331" w:rsidRPr="00E05331" w:rsidRDefault="006700CE" w:rsidP="00E05331">
            <w:pPr>
              <w:pStyle w:val="ae"/>
              <w:spacing w:afterLines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</w:t>
            </w: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 w:hint="eastAsia"/>
              </w:rPr>
              <w:t>1</w:t>
            </w:r>
            <w:r>
              <w:rPr>
                <w:rFonts w:ascii="Calibri" w:hAnsi="Calibri" w:cs="Calibri"/>
              </w:rPr>
              <w:t>/0</w:t>
            </w:r>
            <w:r w:rsidR="00E05331">
              <w:rPr>
                <w:rFonts w:ascii="Calibri" w:hAnsi="Calibri" w:cs="Calibri" w:hint="eastAsia"/>
              </w:rPr>
              <w:t>4/25</w:t>
            </w:r>
          </w:p>
        </w:tc>
      </w:tr>
      <w:tr w:rsidR="0015139B" w:rsidRPr="000D402E" w14:paraId="6B2BDE10" w14:textId="77777777" w:rsidTr="00F50AE4">
        <w:trPr>
          <w:trHeight w:val="16"/>
          <w:jc w:val="center"/>
        </w:trPr>
        <w:tc>
          <w:tcPr>
            <w:tcW w:w="2537" w:type="dxa"/>
            <w:shd w:val="clear" w:color="auto" w:fill="E7E6E6" w:themeFill="background2"/>
            <w:vAlign w:val="center"/>
          </w:tcPr>
          <w:p w14:paraId="7FD79C30" w14:textId="77777777" w:rsidR="0015139B" w:rsidRPr="000D402E" w:rsidRDefault="0015139B" w:rsidP="0015139B">
            <w:pPr>
              <w:pStyle w:val="ae"/>
              <w:spacing w:afterLines="0" w:after="0"/>
              <w:jc w:val="center"/>
            </w:pPr>
            <w:r>
              <w:rPr>
                <w:rFonts w:hint="eastAsia"/>
              </w:rPr>
              <w:t>工程名稱</w:t>
            </w:r>
          </w:p>
        </w:tc>
        <w:tc>
          <w:tcPr>
            <w:tcW w:w="2268" w:type="dxa"/>
            <w:gridSpan w:val="2"/>
            <w:vAlign w:val="center"/>
          </w:tcPr>
          <w:p w14:paraId="0D8FCA9D" w14:textId="28B68129" w:rsidR="0015139B" w:rsidRPr="000D402E" w:rsidRDefault="00AE1DE1" w:rsidP="0015139B">
            <w:pPr>
              <w:pStyle w:val="ae"/>
              <w:spacing w:afterLines="0" w:after="0"/>
              <w:jc w:val="center"/>
            </w:pPr>
            <w:r w:rsidRPr="00B371A4">
              <w:rPr>
                <w:rFonts w:ascii="Calibri" w:hAnsi="Calibri" w:cs="Calibri" w:hint="eastAsia"/>
              </w:rPr>
              <w:t>連城溪</w:t>
            </w:r>
            <w:r w:rsidRPr="00B371A4">
              <w:rPr>
                <w:rFonts w:ascii="Calibri" w:hAnsi="Calibri" w:cs="Calibri" w:hint="eastAsia"/>
              </w:rPr>
              <w:t>0K+</w:t>
            </w:r>
            <w:r>
              <w:rPr>
                <w:rFonts w:ascii="Calibri" w:hAnsi="Calibri" w:cs="Calibri" w:hint="eastAsia"/>
              </w:rPr>
              <w:t>650</w:t>
            </w:r>
            <w:r w:rsidRPr="00B371A4">
              <w:rPr>
                <w:rFonts w:ascii="Calibri" w:hAnsi="Calibri" w:cs="Calibri" w:hint="eastAsia"/>
              </w:rPr>
              <w:t>~1K+052</w:t>
            </w:r>
            <w:r w:rsidRPr="00B371A4">
              <w:rPr>
                <w:rFonts w:ascii="Calibri" w:hAnsi="Calibri" w:cs="Calibri" w:hint="eastAsia"/>
              </w:rPr>
              <w:t>護岸改善加高應急工程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14:paraId="59ED7648" w14:textId="310EFC74" w:rsidR="0015139B" w:rsidRPr="000D402E" w:rsidRDefault="0015139B" w:rsidP="0015139B">
            <w:pPr>
              <w:pStyle w:val="ae"/>
              <w:spacing w:afterLines="0" w:after="0"/>
              <w:jc w:val="center"/>
            </w:pPr>
            <w:r>
              <w:rPr>
                <w:rFonts w:hint="eastAsia"/>
              </w:rPr>
              <w:t>工程地點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座標</w:t>
            </w:r>
          </w:p>
        </w:tc>
        <w:tc>
          <w:tcPr>
            <w:tcW w:w="4127" w:type="dxa"/>
            <w:vAlign w:val="center"/>
          </w:tcPr>
          <w:p w14:paraId="05DF8632" w14:textId="3311EBC0" w:rsidR="0015139B" w:rsidRPr="000D402E" w:rsidRDefault="00AE1DE1" w:rsidP="0015139B">
            <w:pPr>
              <w:pStyle w:val="ae"/>
              <w:spacing w:afterLines="0" w:after="0"/>
              <w:jc w:val="center"/>
            </w:pPr>
            <w:r w:rsidRPr="00854AC1">
              <w:rPr>
                <w:rFonts w:ascii="Calibri" w:hAnsi="Calibri" w:cs="Calibri"/>
              </w:rPr>
              <w:t>(TW97)</w:t>
            </w:r>
            <w:r w:rsidRPr="00854AC1">
              <w:rPr>
                <w:rFonts w:ascii="Calibri" w:hAnsi="Calibri" w:cs="Calibri"/>
              </w:rPr>
              <w:t>：</w:t>
            </w:r>
            <w:r w:rsidRPr="00B371A4">
              <w:rPr>
                <w:rFonts w:ascii="Calibri" w:hAnsi="Calibri" w:cs="Calibri" w:hint="eastAsia"/>
              </w:rPr>
              <w:t>X</w:t>
            </w:r>
            <w:r w:rsidRPr="00B371A4">
              <w:rPr>
                <w:rFonts w:ascii="Calibri" w:hAnsi="Calibri" w:cs="Calibri" w:hint="eastAsia"/>
              </w:rPr>
              <w:t>：</w:t>
            </w:r>
            <w:r w:rsidRPr="00B371A4">
              <w:rPr>
                <w:rFonts w:ascii="Calibri" w:hAnsi="Calibri" w:cs="Calibri" w:hint="eastAsia"/>
              </w:rPr>
              <w:t>277946.878</w:t>
            </w:r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B371A4">
              <w:rPr>
                <w:rFonts w:ascii="Calibri" w:hAnsi="Calibri" w:cs="Calibri" w:hint="eastAsia"/>
              </w:rPr>
              <w:t>Y</w:t>
            </w:r>
            <w:r w:rsidRPr="00B371A4">
              <w:rPr>
                <w:rFonts w:ascii="Calibri" w:hAnsi="Calibri" w:cs="Calibri" w:hint="eastAsia"/>
              </w:rPr>
              <w:t>：</w:t>
            </w:r>
            <w:r w:rsidRPr="00B371A4">
              <w:rPr>
                <w:rFonts w:ascii="Calibri" w:hAnsi="Calibri" w:cs="Calibri" w:hint="eastAsia"/>
              </w:rPr>
              <w:t>2759369.266</w:t>
            </w:r>
          </w:p>
        </w:tc>
      </w:tr>
      <w:tr w:rsidR="0015139B" w:rsidRPr="000D402E" w14:paraId="16F51343" w14:textId="77777777" w:rsidTr="00F50AE4">
        <w:trPr>
          <w:trHeight w:val="287"/>
          <w:jc w:val="center"/>
        </w:trPr>
        <w:tc>
          <w:tcPr>
            <w:tcW w:w="2537" w:type="dxa"/>
            <w:shd w:val="clear" w:color="auto" w:fill="E7E6E6" w:themeFill="background2"/>
            <w:vAlign w:val="center"/>
          </w:tcPr>
          <w:p w14:paraId="4FB59EBB" w14:textId="77777777" w:rsidR="0015139B" w:rsidRPr="000D402E" w:rsidRDefault="0015139B" w:rsidP="0015139B">
            <w:pPr>
              <w:pStyle w:val="ae"/>
              <w:spacing w:afterLines="0" w:after="0"/>
              <w:jc w:val="center"/>
            </w:pPr>
            <w:r w:rsidRPr="000D402E">
              <w:t>評析報告是否完成下列工作</w:t>
            </w:r>
          </w:p>
        </w:tc>
        <w:tc>
          <w:tcPr>
            <w:tcW w:w="7812" w:type="dxa"/>
            <w:gridSpan w:val="5"/>
            <w:vAlign w:val="center"/>
          </w:tcPr>
          <w:p w14:paraId="05974314" w14:textId="2FABD162" w:rsidR="0015139B" w:rsidRPr="000D402E" w:rsidRDefault="0015139B" w:rsidP="0015139B">
            <w:pPr>
              <w:pStyle w:val="ae"/>
              <w:spacing w:afterLines="0" w:after="0"/>
            </w:pPr>
            <w:proofErr w:type="gramStart"/>
            <w:r>
              <w:rPr>
                <w:rFonts w:ascii="新細明體" w:eastAsia="新細明體" w:hAnsi="新細明體" w:hint="eastAsia"/>
              </w:rPr>
              <w:t>▓</w:t>
            </w:r>
            <w:proofErr w:type="gramEnd"/>
            <w:r w:rsidRPr="000D402E">
              <w:t>由生態專業人員撰寫、</w:t>
            </w:r>
            <w:proofErr w:type="gramStart"/>
            <w:r>
              <w:rPr>
                <w:rFonts w:ascii="新細明體" w:eastAsia="新細明體" w:hAnsi="新細明體" w:hint="eastAsia"/>
              </w:rPr>
              <w:t>▓</w:t>
            </w:r>
            <w:proofErr w:type="gramEnd"/>
            <w:r w:rsidRPr="000D402E">
              <w:t>現場勘查、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0D402E">
              <w:t>生態調查、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0D402E">
              <w:t>生態關注區域圖、</w:t>
            </w:r>
            <w:proofErr w:type="gramStart"/>
            <w:r>
              <w:rPr>
                <w:rFonts w:ascii="新細明體" w:eastAsia="新細明體" w:hAnsi="新細明體" w:hint="eastAsia"/>
              </w:rPr>
              <w:t>▓</w:t>
            </w:r>
            <w:proofErr w:type="gramEnd"/>
            <w:r w:rsidRPr="000D402E">
              <w:t>生態影響預測、</w:t>
            </w:r>
            <w:proofErr w:type="gramStart"/>
            <w:r>
              <w:rPr>
                <w:rFonts w:ascii="新細明體" w:eastAsia="新細明體" w:hAnsi="新細明體" w:hint="eastAsia"/>
              </w:rPr>
              <w:t>▓</w:t>
            </w:r>
            <w:proofErr w:type="gramEnd"/>
            <w:r w:rsidRPr="000D402E">
              <w:t>生態保育措施</w:t>
            </w:r>
            <w:proofErr w:type="gramStart"/>
            <w:r w:rsidRPr="000D402E">
              <w:t>研</w:t>
            </w:r>
            <w:proofErr w:type="gramEnd"/>
            <w:r w:rsidRPr="000D402E">
              <w:t>擬、</w:t>
            </w:r>
            <w:proofErr w:type="gramStart"/>
            <w:r>
              <w:rPr>
                <w:rFonts w:ascii="新細明體" w:eastAsia="新細明體" w:hAnsi="新細明體" w:hint="eastAsia"/>
              </w:rPr>
              <w:t>▓</w:t>
            </w:r>
            <w:proofErr w:type="gramEnd"/>
            <w:r w:rsidRPr="000D402E">
              <w:t>文獻蒐集</w:t>
            </w:r>
          </w:p>
        </w:tc>
      </w:tr>
      <w:tr w:rsidR="0015139B" w:rsidRPr="000D402E" w14:paraId="741B012A" w14:textId="77777777" w:rsidTr="00F50AE4">
        <w:trPr>
          <w:trHeight w:val="16"/>
          <w:jc w:val="center"/>
        </w:trPr>
        <w:tc>
          <w:tcPr>
            <w:tcW w:w="10349" w:type="dxa"/>
            <w:gridSpan w:val="6"/>
            <w:shd w:val="clear" w:color="auto" w:fill="E7E6E6" w:themeFill="background2"/>
            <w:vAlign w:val="center"/>
          </w:tcPr>
          <w:p w14:paraId="52F09F45" w14:textId="77777777" w:rsidR="0015139B" w:rsidRPr="000D402E" w:rsidRDefault="0015139B" w:rsidP="0015139B">
            <w:pPr>
              <w:pStyle w:val="ae"/>
              <w:spacing w:afterLines="0" w:after="0"/>
            </w:pPr>
            <w:r w:rsidRPr="000D402E">
              <w:t xml:space="preserve">1. </w:t>
            </w:r>
            <w:r w:rsidRPr="000D402E">
              <w:t>生態團隊組成</w:t>
            </w:r>
          </w:p>
        </w:tc>
      </w:tr>
      <w:tr w:rsidR="0015139B" w:rsidRPr="000D402E" w14:paraId="20230C9D" w14:textId="77777777" w:rsidTr="00F50AE4">
        <w:trPr>
          <w:trHeight w:val="16"/>
          <w:jc w:val="center"/>
        </w:trPr>
        <w:tc>
          <w:tcPr>
            <w:tcW w:w="2537" w:type="dxa"/>
            <w:shd w:val="clear" w:color="auto" w:fill="E7E6E6" w:themeFill="background2"/>
            <w:vAlign w:val="center"/>
          </w:tcPr>
          <w:p w14:paraId="4B08A610" w14:textId="77777777" w:rsidR="0015139B" w:rsidRPr="000D402E" w:rsidRDefault="0015139B" w:rsidP="0015139B">
            <w:pPr>
              <w:pStyle w:val="ae"/>
              <w:spacing w:afterLines="0" w:after="0"/>
              <w:jc w:val="center"/>
            </w:pPr>
            <w:r w:rsidRPr="000D402E">
              <w:t>職稱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5D78CC1" w14:textId="77777777" w:rsidR="0015139B" w:rsidRPr="000D402E" w:rsidRDefault="0015139B" w:rsidP="0015139B">
            <w:pPr>
              <w:pStyle w:val="ae"/>
              <w:spacing w:afterLines="0" w:after="0"/>
              <w:jc w:val="center"/>
            </w:pPr>
            <w:r w:rsidRPr="000D402E">
              <w:t>姓名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93F92E4" w14:textId="77777777" w:rsidR="0015139B" w:rsidRPr="000D402E" w:rsidRDefault="0015139B" w:rsidP="0015139B">
            <w:pPr>
              <w:pStyle w:val="ae"/>
              <w:spacing w:afterLines="0" w:after="0"/>
              <w:jc w:val="center"/>
            </w:pPr>
            <w:r w:rsidRPr="000D402E">
              <w:t>負責工作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14:paraId="76F3194E" w14:textId="77777777" w:rsidR="0015139B" w:rsidRPr="000D402E" w:rsidRDefault="0015139B" w:rsidP="0015139B">
            <w:pPr>
              <w:pStyle w:val="ae"/>
              <w:spacing w:afterLines="0" w:after="0"/>
              <w:jc w:val="center"/>
            </w:pPr>
            <w:r w:rsidRPr="000D402E">
              <w:t>學歷</w:t>
            </w:r>
          </w:p>
        </w:tc>
        <w:tc>
          <w:tcPr>
            <w:tcW w:w="4127" w:type="dxa"/>
            <w:shd w:val="clear" w:color="auto" w:fill="E7E6E6" w:themeFill="background2"/>
            <w:vAlign w:val="center"/>
          </w:tcPr>
          <w:p w14:paraId="671EB56D" w14:textId="77777777" w:rsidR="0015139B" w:rsidRPr="000D402E" w:rsidRDefault="0015139B" w:rsidP="0015139B">
            <w:pPr>
              <w:pStyle w:val="ae"/>
              <w:spacing w:afterLines="0" w:after="0"/>
              <w:jc w:val="center"/>
            </w:pPr>
            <w:r w:rsidRPr="000D402E">
              <w:t>專長</w:t>
            </w:r>
          </w:p>
        </w:tc>
      </w:tr>
      <w:tr w:rsidR="0015139B" w:rsidRPr="000D402E" w14:paraId="268E0D8A" w14:textId="77777777" w:rsidTr="00F50AE4">
        <w:trPr>
          <w:trHeight w:val="16"/>
          <w:jc w:val="center"/>
        </w:trPr>
        <w:tc>
          <w:tcPr>
            <w:tcW w:w="2537" w:type="dxa"/>
            <w:vAlign w:val="center"/>
          </w:tcPr>
          <w:p w14:paraId="7BA799BB" w14:textId="3781324C" w:rsidR="0015139B" w:rsidRPr="000D402E" w:rsidRDefault="0015139B" w:rsidP="0015139B">
            <w:pPr>
              <w:pStyle w:val="ae"/>
              <w:spacing w:afterLines="0" w:after="0"/>
              <w:jc w:val="center"/>
            </w:pPr>
            <w:r w:rsidRPr="003B085A">
              <w:rPr>
                <w:rFonts w:hint="eastAsia"/>
              </w:rPr>
              <w:t>亞</w:t>
            </w:r>
            <w:proofErr w:type="gramStart"/>
            <w:r w:rsidRPr="003B085A">
              <w:rPr>
                <w:rFonts w:hint="eastAsia"/>
              </w:rPr>
              <w:t>磊</w:t>
            </w:r>
            <w:proofErr w:type="gramEnd"/>
            <w:r w:rsidRPr="003B085A">
              <w:rPr>
                <w:rFonts w:hint="eastAsia"/>
              </w:rPr>
              <w:t>數</w:t>
            </w:r>
            <w:proofErr w:type="gramStart"/>
            <w:r w:rsidRPr="003B085A">
              <w:rPr>
                <w:rFonts w:hint="eastAsia"/>
              </w:rPr>
              <w:t>研</w:t>
            </w:r>
            <w:proofErr w:type="gramEnd"/>
            <w:r w:rsidRPr="003B085A">
              <w:rPr>
                <w:rFonts w:hint="eastAsia"/>
              </w:rPr>
              <w:t>工程顧問有限公司</w:t>
            </w:r>
            <w:r w:rsidRPr="003B085A">
              <w:rPr>
                <w:rFonts w:hint="eastAsia"/>
              </w:rPr>
              <w:t>/</w:t>
            </w:r>
            <w:r w:rsidRPr="003B085A">
              <w:rPr>
                <w:rFonts w:hint="eastAsia"/>
              </w:rPr>
              <w:t>生態檢核調查員</w:t>
            </w:r>
          </w:p>
        </w:tc>
        <w:tc>
          <w:tcPr>
            <w:tcW w:w="992" w:type="dxa"/>
            <w:vAlign w:val="center"/>
          </w:tcPr>
          <w:p w14:paraId="67C18BB3" w14:textId="0522D800" w:rsidR="0015139B" w:rsidRPr="000D402E" w:rsidRDefault="0015139B" w:rsidP="0015139B">
            <w:pPr>
              <w:pStyle w:val="ae"/>
              <w:spacing w:afterLines="0" w:after="0"/>
              <w:jc w:val="center"/>
            </w:pPr>
            <w:r>
              <w:rPr>
                <w:rFonts w:hint="eastAsia"/>
              </w:rPr>
              <w:t>李京樺</w:t>
            </w:r>
          </w:p>
        </w:tc>
        <w:tc>
          <w:tcPr>
            <w:tcW w:w="1276" w:type="dxa"/>
            <w:vAlign w:val="center"/>
          </w:tcPr>
          <w:p w14:paraId="07193A1B" w14:textId="343F5DF9" w:rsidR="0015139B" w:rsidRPr="000D402E" w:rsidRDefault="0015139B" w:rsidP="0015139B">
            <w:pPr>
              <w:pStyle w:val="ae"/>
              <w:spacing w:afterLines="0" w:after="0"/>
              <w:jc w:val="center"/>
            </w:pPr>
            <w:r w:rsidRPr="003B085A">
              <w:rPr>
                <w:rFonts w:hint="eastAsia"/>
              </w:rPr>
              <w:t>現場勘查</w:t>
            </w:r>
          </w:p>
        </w:tc>
        <w:tc>
          <w:tcPr>
            <w:tcW w:w="1417" w:type="dxa"/>
            <w:gridSpan w:val="2"/>
            <w:vAlign w:val="center"/>
          </w:tcPr>
          <w:p w14:paraId="6DD6DCBF" w14:textId="156C0943" w:rsidR="0015139B" w:rsidRPr="000D402E" w:rsidRDefault="0015139B" w:rsidP="0015139B">
            <w:pPr>
              <w:pStyle w:val="ae"/>
              <w:spacing w:afterLines="0" w:after="0"/>
              <w:jc w:val="center"/>
            </w:pPr>
            <w:r>
              <w:rPr>
                <w:rFonts w:hint="eastAsia"/>
              </w:rPr>
              <w:t>學</w:t>
            </w:r>
            <w:r w:rsidRPr="003B085A">
              <w:rPr>
                <w:rFonts w:hint="eastAsia"/>
              </w:rPr>
              <w:t>士</w:t>
            </w:r>
          </w:p>
        </w:tc>
        <w:tc>
          <w:tcPr>
            <w:tcW w:w="4127" w:type="dxa"/>
            <w:vAlign w:val="center"/>
          </w:tcPr>
          <w:p w14:paraId="66DF7B67" w14:textId="0AD37EB8" w:rsidR="0015139B" w:rsidRPr="000D402E" w:rsidRDefault="0015139B" w:rsidP="0015139B">
            <w:pPr>
              <w:pStyle w:val="ae"/>
              <w:spacing w:afterLines="0" w:after="0"/>
              <w:jc w:val="center"/>
            </w:pPr>
            <w:r>
              <w:rPr>
                <w:rFonts w:hint="eastAsia"/>
              </w:rPr>
              <w:t>保育課題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析</w:t>
            </w:r>
            <w:r w:rsidRPr="003B085A">
              <w:rPr>
                <w:rFonts w:hint="eastAsia"/>
              </w:rPr>
              <w:t>、陸域生態調查</w:t>
            </w:r>
          </w:p>
        </w:tc>
      </w:tr>
      <w:tr w:rsidR="004522F5" w:rsidRPr="000D402E" w14:paraId="299D3453" w14:textId="77777777" w:rsidTr="00F50AE4">
        <w:trPr>
          <w:trHeight w:val="25"/>
          <w:jc w:val="center"/>
        </w:trPr>
        <w:tc>
          <w:tcPr>
            <w:tcW w:w="10349" w:type="dxa"/>
            <w:gridSpan w:val="6"/>
            <w:shd w:val="clear" w:color="auto" w:fill="E7E6E6" w:themeFill="background2"/>
            <w:vAlign w:val="center"/>
          </w:tcPr>
          <w:p w14:paraId="2759584C" w14:textId="3DD374F7" w:rsidR="004522F5" w:rsidRPr="000D402E" w:rsidRDefault="004522F5" w:rsidP="00F50AE4">
            <w:pPr>
              <w:pStyle w:val="ae"/>
              <w:spacing w:afterLines="0" w:after="0" w:line="240" w:lineRule="exact"/>
            </w:pPr>
            <w:r w:rsidRPr="000D402E">
              <w:t xml:space="preserve">2. </w:t>
            </w:r>
            <w:r w:rsidRPr="000D402E">
              <w:t>棲地生態資料蒐集</w:t>
            </w:r>
          </w:p>
        </w:tc>
      </w:tr>
      <w:tr w:rsidR="004522F5" w:rsidRPr="000D402E" w14:paraId="3C6636CF" w14:textId="77777777" w:rsidTr="00F50AE4">
        <w:trPr>
          <w:trHeight w:val="1591"/>
          <w:jc w:val="center"/>
        </w:trPr>
        <w:tc>
          <w:tcPr>
            <w:tcW w:w="10349" w:type="dxa"/>
            <w:gridSpan w:val="6"/>
          </w:tcPr>
          <w:p w14:paraId="7E76B9CC" w14:textId="70543C53" w:rsidR="004522F5" w:rsidRDefault="009A1F8C" w:rsidP="0093050F">
            <w:pPr>
              <w:pStyle w:val="ae"/>
              <w:spacing w:afterLines="25" w:after="95" w:line="240" w:lineRule="exact"/>
            </w:pPr>
            <w:r w:rsidRPr="009A1F8C">
              <w:rPr>
                <w:rFonts w:hint="eastAsia"/>
              </w:rPr>
              <w:t>搜尋</w:t>
            </w:r>
            <w:r w:rsidRPr="009A1F8C">
              <w:rPr>
                <w:rFonts w:hint="eastAsia"/>
              </w:rPr>
              <w:t>TNB</w:t>
            </w:r>
            <w:r w:rsidRPr="009A1F8C">
              <w:rPr>
                <w:rFonts w:hint="eastAsia"/>
              </w:rPr>
              <w:t>生物多樣性網路平台果顯示，該區域鄰近紀</w:t>
            </w:r>
            <w:r w:rsidR="002D0008">
              <w:rPr>
                <w:rFonts w:hint="eastAsia"/>
              </w:rPr>
              <w:t>錄</w:t>
            </w:r>
            <w:r w:rsidR="002D0008">
              <w:rPr>
                <w:rFonts w:hint="eastAsia"/>
              </w:rPr>
              <w:t>30</w:t>
            </w:r>
            <w:r w:rsidR="002D0008">
              <w:rPr>
                <w:rFonts w:hint="eastAsia"/>
              </w:rPr>
              <w:t>餘</w:t>
            </w:r>
            <w:r w:rsidRPr="009A1F8C">
              <w:rPr>
                <w:rFonts w:hint="eastAsia"/>
              </w:rPr>
              <w:t>種鳥類。</w:t>
            </w:r>
            <w:r w:rsidR="002D0008">
              <w:rPr>
                <w:rFonts w:hint="eastAsia"/>
              </w:rPr>
              <w:t>其中包括遊</w:t>
            </w:r>
            <w:proofErr w:type="gramStart"/>
            <w:r w:rsidR="002D0008">
              <w:rPr>
                <w:rFonts w:hint="eastAsia"/>
              </w:rPr>
              <w:t>隼</w:t>
            </w:r>
            <w:proofErr w:type="gramEnd"/>
            <w:r w:rsidR="00BB3B38">
              <w:rPr>
                <w:rFonts w:hint="eastAsia"/>
              </w:rPr>
              <w:t>、魚鷹。</w:t>
            </w:r>
          </w:p>
          <w:p w14:paraId="6A9B2A98" w14:textId="64FEF22E" w:rsidR="00643FB4" w:rsidRDefault="00643FB4" w:rsidP="0093050F">
            <w:pPr>
              <w:pStyle w:val="ae"/>
              <w:spacing w:afterLines="25" w:after="95" w:line="240" w:lineRule="exact"/>
              <w:rPr>
                <w:rFonts w:hint="eastAsia"/>
              </w:rPr>
            </w:pPr>
            <w:r>
              <w:rPr>
                <w:rFonts w:hint="eastAsia"/>
              </w:rPr>
              <w:t>現場目測觀察，水道中有福壽螺卵以及不明魚類。</w:t>
            </w:r>
          </w:p>
          <w:p w14:paraId="16B59F12" w14:textId="77777777" w:rsidR="00BB3B38" w:rsidRPr="00475F35" w:rsidRDefault="00BB3B38" w:rsidP="00BB3B38">
            <w:pPr>
              <w:rPr>
                <w:rFonts w:ascii="Calibri" w:hAnsi="Calibri" w:cs="Calibri"/>
                <w:sz w:val="22"/>
                <w:szCs w:val="22"/>
              </w:rPr>
            </w:pPr>
            <w:r w:rsidRPr="00475F35">
              <w:rPr>
                <w:rFonts w:ascii="Calibri" w:hAnsi="Calibri" w:cs="Calibri"/>
                <w:sz w:val="22"/>
                <w:szCs w:val="22"/>
              </w:rPr>
              <w:t>參考文獻</w:t>
            </w:r>
            <w:r w:rsidRPr="00475F35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EED3064" w14:textId="50A42D0F" w:rsidR="00BB3B38" w:rsidRPr="000D402E" w:rsidRDefault="00BB3B38" w:rsidP="00BB3B38">
            <w:pPr>
              <w:pStyle w:val="ae"/>
              <w:spacing w:afterLines="25" w:after="95" w:line="240" w:lineRule="exact"/>
              <w:rPr>
                <w:rFonts w:hint="eastAsia"/>
              </w:rPr>
            </w:pPr>
            <w:r w:rsidRPr="00475F35">
              <w:rPr>
                <w:rFonts w:ascii="Calibri" w:hAnsi="Calibri" w:cs="Calibri"/>
                <w:szCs w:val="22"/>
              </w:rPr>
              <w:t>台灣生物多樣性網路</w:t>
            </w:r>
            <w:r w:rsidRPr="00475F35">
              <w:rPr>
                <w:rFonts w:ascii="Calibri" w:hAnsi="Calibri" w:cs="Calibri"/>
                <w:szCs w:val="22"/>
              </w:rPr>
              <w:t>(TNB) https://www.tbn.org.tw/</w:t>
            </w:r>
          </w:p>
        </w:tc>
      </w:tr>
      <w:tr w:rsidR="004522F5" w:rsidRPr="000D402E" w14:paraId="26A1980D" w14:textId="77777777" w:rsidTr="00F50AE4">
        <w:trPr>
          <w:trHeight w:val="86"/>
          <w:jc w:val="center"/>
        </w:trPr>
        <w:tc>
          <w:tcPr>
            <w:tcW w:w="10349" w:type="dxa"/>
            <w:gridSpan w:val="6"/>
            <w:shd w:val="clear" w:color="auto" w:fill="E7E6E6" w:themeFill="background2"/>
            <w:vAlign w:val="center"/>
          </w:tcPr>
          <w:p w14:paraId="38516BCE" w14:textId="77777777" w:rsidR="004522F5" w:rsidRPr="000D402E" w:rsidRDefault="004522F5" w:rsidP="00F50AE4">
            <w:pPr>
              <w:pStyle w:val="ae"/>
              <w:spacing w:afterLines="0" w:after="0" w:line="240" w:lineRule="exact"/>
            </w:pPr>
            <w:r w:rsidRPr="000D402E">
              <w:t>3.</w:t>
            </w:r>
            <w:r w:rsidRPr="000D402E">
              <w:t>生態棲地環境評估</w:t>
            </w:r>
          </w:p>
        </w:tc>
      </w:tr>
      <w:tr w:rsidR="004522F5" w:rsidRPr="000D402E" w14:paraId="2A226E29" w14:textId="77777777" w:rsidTr="00F50AE4">
        <w:trPr>
          <w:trHeight w:val="1487"/>
          <w:jc w:val="center"/>
        </w:trPr>
        <w:tc>
          <w:tcPr>
            <w:tcW w:w="10349" w:type="dxa"/>
            <w:gridSpan w:val="6"/>
          </w:tcPr>
          <w:p w14:paraId="1BA04969" w14:textId="77777777" w:rsidR="00643FB4" w:rsidRDefault="00AB0A19" w:rsidP="0086670F">
            <w:pPr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河床底質多</w:t>
            </w:r>
            <w:proofErr w:type="gramEnd"/>
            <w:r>
              <w:rPr>
                <w:rFonts w:hint="eastAsia"/>
                <w:sz w:val="22"/>
                <w:szCs w:val="22"/>
              </w:rPr>
              <w:t>為</w:t>
            </w:r>
            <w:proofErr w:type="gramStart"/>
            <w:r>
              <w:rPr>
                <w:rFonts w:hint="eastAsia"/>
                <w:sz w:val="22"/>
                <w:szCs w:val="22"/>
              </w:rPr>
              <w:t>卵石或圓石</w:t>
            </w:r>
            <w:proofErr w:type="gramEnd"/>
            <w:r>
              <w:rPr>
                <w:rFonts w:hint="eastAsia"/>
                <w:sz w:val="22"/>
                <w:szCs w:val="22"/>
              </w:rPr>
              <w:t>，</w:t>
            </w:r>
            <w:r w:rsidR="00D22B3B">
              <w:rPr>
                <w:rFonts w:hint="eastAsia"/>
                <w:sz w:val="22"/>
                <w:szCs w:val="22"/>
              </w:rPr>
              <w:t>工區</w:t>
            </w:r>
            <w:proofErr w:type="gramStart"/>
            <w:r w:rsidR="00D22B3B">
              <w:rPr>
                <w:rFonts w:hint="eastAsia"/>
                <w:sz w:val="22"/>
                <w:szCs w:val="22"/>
              </w:rPr>
              <w:t>下游處</w:t>
            </w:r>
            <w:proofErr w:type="gramEnd"/>
            <w:r w:rsidR="00D22B3B">
              <w:rPr>
                <w:rFonts w:hint="eastAsia"/>
                <w:sz w:val="22"/>
                <w:szCs w:val="22"/>
              </w:rPr>
              <w:t>的</w:t>
            </w:r>
            <w:r>
              <w:rPr>
                <w:rFonts w:hint="eastAsia"/>
                <w:sz w:val="22"/>
                <w:szCs w:val="22"/>
              </w:rPr>
              <w:t>幾處固床工高度</w:t>
            </w:r>
            <w:r w:rsidR="00D22B3B">
              <w:rPr>
                <w:rFonts w:hint="eastAsia"/>
                <w:sz w:val="22"/>
                <w:szCs w:val="22"/>
              </w:rPr>
              <w:t>過</w:t>
            </w:r>
            <w:r>
              <w:rPr>
                <w:rFonts w:hint="eastAsia"/>
                <w:sz w:val="22"/>
                <w:szCs w:val="22"/>
              </w:rPr>
              <w:t>高，縱向水域生態廊道上明顯</w:t>
            </w:r>
            <w:proofErr w:type="gramStart"/>
            <w:r w:rsidR="00D22B3B">
              <w:rPr>
                <w:rFonts w:hint="eastAsia"/>
                <w:sz w:val="22"/>
                <w:szCs w:val="22"/>
              </w:rPr>
              <w:t>被</w:t>
            </w:r>
            <w:r>
              <w:rPr>
                <w:rFonts w:hint="eastAsia"/>
                <w:sz w:val="22"/>
                <w:szCs w:val="22"/>
              </w:rPr>
              <w:t>組</w:t>
            </w:r>
            <w:r w:rsidR="00CD50EA">
              <w:rPr>
                <w:rFonts w:hint="eastAsia"/>
                <w:sz w:val="22"/>
                <w:szCs w:val="22"/>
              </w:rPr>
              <w:t>隔</w:t>
            </w:r>
            <w:proofErr w:type="gramEnd"/>
            <w:r>
              <w:rPr>
                <w:rFonts w:hint="eastAsia"/>
                <w:sz w:val="22"/>
                <w:szCs w:val="22"/>
              </w:rPr>
              <w:t>。</w:t>
            </w:r>
            <w:r w:rsidR="00C16ED7">
              <w:rPr>
                <w:rFonts w:hint="eastAsia"/>
                <w:sz w:val="22"/>
                <w:szCs w:val="22"/>
              </w:rPr>
              <w:t>舊有</w:t>
            </w:r>
            <w:proofErr w:type="gramStart"/>
            <w:r w:rsidR="00C16ED7">
              <w:rPr>
                <w:rFonts w:hint="eastAsia"/>
                <w:sz w:val="22"/>
                <w:szCs w:val="22"/>
              </w:rPr>
              <w:t>護岸多為</w:t>
            </w:r>
            <w:proofErr w:type="gramEnd"/>
            <w:r w:rsidR="00C16ED7">
              <w:rPr>
                <w:rFonts w:hint="eastAsia"/>
                <w:sz w:val="22"/>
                <w:szCs w:val="22"/>
              </w:rPr>
              <w:t>光滑的混凝土護岸，</w:t>
            </w:r>
            <w:r w:rsidR="0002201E">
              <w:rPr>
                <w:rFonts w:hint="eastAsia"/>
                <w:sz w:val="22"/>
                <w:szCs w:val="22"/>
              </w:rPr>
              <w:t>河道</w:t>
            </w:r>
            <w:r w:rsidR="00D22B3B">
              <w:rPr>
                <w:rFonts w:hint="eastAsia"/>
                <w:sz w:val="22"/>
                <w:szCs w:val="22"/>
              </w:rPr>
              <w:t>兩側</w:t>
            </w:r>
            <w:r w:rsidR="0002201E">
              <w:rPr>
                <w:rFonts w:hint="eastAsia"/>
                <w:sz w:val="22"/>
                <w:szCs w:val="22"/>
              </w:rPr>
              <w:t>灘地</w:t>
            </w:r>
            <w:r w:rsidR="00D22B3B">
              <w:rPr>
                <w:rFonts w:hint="eastAsia"/>
                <w:sz w:val="22"/>
                <w:szCs w:val="22"/>
              </w:rPr>
              <w:t>裸露</w:t>
            </w:r>
            <w:r w:rsidR="0002201E">
              <w:rPr>
                <w:rFonts w:hint="eastAsia"/>
                <w:sz w:val="22"/>
                <w:szCs w:val="22"/>
              </w:rPr>
              <w:t>。</w:t>
            </w:r>
            <w:r w:rsidR="0086670F">
              <w:rPr>
                <w:rFonts w:hint="eastAsia"/>
                <w:sz w:val="22"/>
                <w:szCs w:val="22"/>
              </w:rPr>
              <w:t>下游左岸為農田</w:t>
            </w:r>
            <w:r w:rsidR="00643FB4">
              <w:rPr>
                <w:rFonts w:hint="eastAsia"/>
                <w:sz w:val="22"/>
                <w:szCs w:val="22"/>
              </w:rPr>
              <w:t>。</w:t>
            </w:r>
          </w:p>
          <w:p w14:paraId="2052F8E0" w14:textId="2529E5C5" w:rsidR="0086670F" w:rsidRPr="0076364E" w:rsidRDefault="00643FB4" w:rsidP="0086670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111.04.22</w:t>
            </w:r>
            <w:r w:rsidR="0086670F">
              <w:rPr>
                <w:rFonts w:hint="eastAsia"/>
                <w:sz w:val="22"/>
                <w:szCs w:val="22"/>
              </w:rPr>
              <w:t>當日新興路橫跨</w:t>
            </w:r>
            <w:r>
              <w:rPr>
                <w:rFonts w:hint="eastAsia"/>
                <w:sz w:val="22"/>
                <w:szCs w:val="22"/>
              </w:rPr>
              <w:t>茄</w:t>
            </w:r>
            <w:proofErr w:type="gramStart"/>
            <w:r>
              <w:rPr>
                <w:rFonts w:hint="eastAsia"/>
                <w:sz w:val="22"/>
                <w:szCs w:val="22"/>
              </w:rPr>
              <w:t>苳</w:t>
            </w:r>
            <w:proofErr w:type="gramEnd"/>
            <w:r>
              <w:rPr>
                <w:rFonts w:hint="eastAsia"/>
                <w:sz w:val="22"/>
                <w:szCs w:val="22"/>
              </w:rPr>
              <w:t>溪的橋上有人在釣魚</w:t>
            </w:r>
            <w:r w:rsidR="00BC6986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4522F5" w:rsidRPr="000D402E" w14:paraId="538BF2C8" w14:textId="77777777" w:rsidTr="00F50AE4">
        <w:trPr>
          <w:trHeight w:val="59"/>
          <w:jc w:val="center"/>
        </w:trPr>
        <w:tc>
          <w:tcPr>
            <w:tcW w:w="10349" w:type="dxa"/>
            <w:gridSpan w:val="6"/>
            <w:shd w:val="clear" w:color="auto" w:fill="E7E6E6" w:themeFill="background2"/>
            <w:vAlign w:val="center"/>
          </w:tcPr>
          <w:p w14:paraId="05E8EAFF" w14:textId="1EBA206C" w:rsidR="004522F5" w:rsidRPr="000D402E" w:rsidRDefault="004522F5" w:rsidP="00F50AE4">
            <w:pPr>
              <w:pStyle w:val="ae"/>
              <w:spacing w:afterLines="0" w:after="0" w:line="240" w:lineRule="exact"/>
            </w:pPr>
            <w:r w:rsidRPr="000D402E">
              <w:t>4.</w:t>
            </w:r>
            <w:r w:rsidRPr="000D402E">
              <w:t>棲地</w:t>
            </w:r>
            <w:r w:rsidR="00BC6986">
              <w:rPr>
                <w:rFonts w:hint="eastAsia"/>
              </w:rPr>
              <w:t>影</w:t>
            </w:r>
            <w:r w:rsidRPr="000D402E">
              <w:t>像紀錄</w:t>
            </w:r>
          </w:p>
        </w:tc>
      </w:tr>
      <w:tr w:rsidR="00565F9D" w:rsidRPr="000D402E" w14:paraId="65CE6236" w14:textId="77777777" w:rsidTr="00640FA8">
        <w:trPr>
          <w:trHeight w:val="221"/>
          <w:jc w:val="center"/>
        </w:trPr>
        <w:tc>
          <w:tcPr>
            <w:tcW w:w="5234" w:type="dxa"/>
            <w:gridSpan w:val="4"/>
          </w:tcPr>
          <w:p w14:paraId="3AEDBAB3" w14:textId="45A1AF6C" w:rsidR="004522F5" w:rsidRPr="000D402E" w:rsidRDefault="00CE154D" w:rsidP="00F50AE4">
            <w:pPr>
              <w:pStyle w:val="ae"/>
              <w:spacing w:afterLines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0F3E28C" wp14:editId="7EA1EEE0">
                  <wp:extent cx="2712575" cy="1999949"/>
                  <wp:effectExtent l="0" t="0" r="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575" cy="199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gridSpan w:val="2"/>
          </w:tcPr>
          <w:p w14:paraId="4D2028E9" w14:textId="325C02EE" w:rsidR="004522F5" w:rsidRPr="000D402E" w:rsidRDefault="008B78F1" w:rsidP="00F50AE4">
            <w:pPr>
              <w:pStyle w:val="ae"/>
              <w:spacing w:afterLines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EE92008" wp14:editId="6403970E">
                  <wp:extent cx="2812957" cy="2105744"/>
                  <wp:effectExtent l="0" t="0" r="6985" b="889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957" cy="210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395" w:rsidRPr="000D402E" w14:paraId="52D32BE9" w14:textId="77777777" w:rsidTr="00EB7018">
        <w:trPr>
          <w:trHeight w:val="221"/>
          <w:jc w:val="center"/>
        </w:trPr>
        <w:tc>
          <w:tcPr>
            <w:tcW w:w="5234" w:type="dxa"/>
            <w:gridSpan w:val="4"/>
            <w:vAlign w:val="center"/>
          </w:tcPr>
          <w:p w14:paraId="2142607B" w14:textId="2E91C881" w:rsidR="00EB1395" w:rsidRDefault="00EB1395" w:rsidP="00EB1395">
            <w:pPr>
              <w:pStyle w:val="ae"/>
              <w:spacing w:afterLines="0" w:after="0" w:line="240" w:lineRule="auto"/>
              <w:jc w:val="center"/>
              <w:rPr>
                <w:noProof/>
              </w:rPr>
            </w:pPr>
            <w:r>
              <w:rPr>
                <w:rFonts w:ascii="Calibri" w:hAnsi="Calibri" w:cs="Calibri" w:hint="eastAsia"/>
              </w:rPr>
              <w:t>111/04/22</w:t>
            </w:r>
            <w:proofErr w:type="gramStart"/>
            <w:r w:rsidRPr="00B371A4">
              <w:rPr>
                <w:rFonts w:ascii="Calibri" w:hAnsi="Calibri" w:cs="Calibri" w:hint="eastAsia"/>
              </w:rPr>
              <w:t>連城溪</w:t>
            </w:r>
            <w:r>
              <w:rPr>
                <w:rFonts w:ascii="Calibri" w:hAnsi="Calibri" w:cs="Calibri" w:hint="eastAsia"/>
              </w:rPr>
              <w:t>約</w:t>
            </w:r>
            <w:proofErr w:type="gramEnd"/>
            <w:r>
              <w:rPr>
                <w:rFonts w:ascii="Calibri" w:hAnsi="Calibri" w:cs="Calibri" w:hint="eastAsia"/>
              </w:rPr>
              <w:t>1</w:t>
            </w:r>
            <w:r w:rsidRPr="00B371A4">
              <w:rPr>
                <w:rFonts w:ascii="Calibri" w:hAnsi="Calibri" w:cs="Calibri" w:hint="eastAsia"/>
              </w:rPr>
              <w:t>K+</w:t>
            </w:r>
            <w:r>
              <w:rPr>
                <w:rFonts w:ascii="Calibri" w:hAnsi="Calibri" w:cs="Calibri" w:hint="eastAsia"/>
              </w:rPr>
              <w:t>052</w:t>
            </w:r>
            <w:r>
              <w:rPr>
                <w:rFonts w:ascii="Calibri" w:hAnsi="Calibri" w:cs="Calibri" w:hint="eastAsia"/>
              </w:rPr>
              <w:t>處</w:t>
            </w:r>
            <w:r>
              <w:rPr>
                <w:rFonts w:ascii="Calibri" w:hAnsi="Calibri" w:cs="Calibri" w:hint="eastAsia"/>
              </w:rPr>
              <w:t>(</w:t>
            </w:r>
            <w:r>
              <w:rPr>
                <w:rFonts w:ascii="Calibri" w:hAnsi="Calibri" w:cs="Calibri" w:hint="eastAsia"/>
              </w:rPr>
              <w:t>往下游拍攝</w:t>
            </w:r>
            <w:r>
              <w:rPr>
                <w:rFonts w:ascii="Calibri" w:hAnsi="Calibri" w:cs="Calibri" w:hint="eastAsia"/>
              </w:rPr>
              <w:t>)</w:t>
            </w:r>
          </w:p>
        </w:tc>
        <w:tc>
          <w:tcPr>
            <w:tcW w:w="5115" w:type="dxa"/>
            <w:gridSpan w:val="2"/>
            <w:vAlign w:val="center"/>
          </w:tcPr>
          <w:p w14:paraId="0A7C04DC" w14:textId="76109B07" w:rsidR="00EB1395" w:rsidRDefault="00EB1395" w:rsidP="00EB1395">
            <w:pPr>
              <w:pStyle w:val="ae"/>
              <w:spacing w:afterLines="0" w:after="0" w:line="240" w:lineRule="auto"/>
              <w:jc w:val="center"/>
              <w:rPr>
                <w:noProof/>
              </w:rPr>
            </w:pPr>
            <w:r>
              <w:rPr>
                <w:rFonts w:ascii="Calibri" w:hAnsi="Calibri" w:cs="Calibri" w:hint="eastAsia"/>
              </w:rPr>
              <w:t>111/04/22</w:t>
            </w:r>
            <w:proofErr w:type="gramStart"/>
            <w:r w:rsidRPr="00B371A4">
              <w:rPr>
                <w:rFonts w:ascii="Calibri" w:hAnsi="Calibri" w:cs="Calibri" w:hint="eastAsia"/>
              </w:rPr>
              <w:t>連城溪</w:t>
            </w:r>
            <w:r>
              <w:rPr>
                <w:rFonts w:ascii="Calibri" w:hAnsi="Calibri" w:cs="Calibri" w:hint="eastAsia"/>
              </w:rPr>
              <w:t>約</w:t>
            </w:r>
            <w:proofErr w:type="gramEnd"/>
            <w:r w:rsidRPr="00B371A4">
              <w:rPr>
                <w:rFonts w:ascii="Calibri" w:hAnsi="Calibri" w:cs="Calibri" w:hint="eastAsia"/>
              </w:rPr>
              <w:t>0K+859</w:t>
            </w:r>
            <w:r>
              <w:rPr>
                <w:rFonts w:ascii="Calibri" w:hAnsi="Calibri" w:cs="Calibri" w:hint="eastAsia"/>
              </w:rPr>
              <w:t>處</w:t>
            </w:r>
            <w:r>
              <w:rPr>
                <w:rFonts w:ascii="Calibri" w:hAnsi="Calibri" w:cs="Calibri" w:hint="eastAsia"/>
              </w:rPr>
              <w:t>(</w:t>
            </w:r>
            <w:r>
              <w:rPr>
                <w:rFonts w:ascii="Calibri" w:hAnsi="Calibri" w:cs="Calibri" w:hint="eastAsia"/>
              </w:rPr>
              <w:t>往上游拍攝</w:t>
            </w:r>
            <w:r>
              <w:rPr>
                <w:rFonts w:ascii="Calibri" w:hAnsi="Calibri" w:cs="Calibri" w:hint="eastAsia"/>
              </w:rPr>
              <w:t>)</w:t>
            </w:r>
          </w:p>
        </w:tc>
      </w:tr>
      <w:tr w:rsidR="00EB1395" w:rsidRPr="000D402E" w14:paraId="618A8BB4" w14:textId="77777777" w:rsidTr="00640FA8">
        <w:trPr>
          <w:trHeight w:val="221"/>
          <w:jc w:val="center"/>
        </w:trPr>
        <w:tc>
          <w:tcPr>
            <w:tcW w:w="5234" w:type="dxa"/>
            <w:gridSpan w:val="4"/>
          </w:tcPr>
          <w:p w14:paraId="1FE92D23" w14:textId="2C3A6A67" w:rsidR="00EB1395" w:rsidRDefault="00EB1395" w:rsidP="00EB1395">
            <w:pPr>
              <w:pStyle w:val="ae"/>
              <w:spacing w:afterLines="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10B11B" wp14:editId="793EDD97">
                  <wp:extent cx="2802130" cy="2105556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130" cy="210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gridSpan w:val="2"/>
          </w:tcPr>
          <w:p w14:paraId="4F754951" w14:textId="77CC31DF" w:rsidR="00EB1395" w:rsidRDefault="00EB1395" w:rsidP="00EB1395">
            <w:pPr>
              <w:pStyle w:val="ae"/>
              <w:spacing w:afterLines="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A242A0" wp14:editId="4AFB543D">
                  <wp:extent cx="2807668" cy="2109717"/>
                  <wp:effectExtent l="0" t="0" r="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668" cy="210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395" w:rsidRPr="000D402E" w14:paraId="159C74D4" w14:textId="77777777" w:rsidTr="00640FA8">
        <w:trPr>
          <w:trHeight w:val="59"/>
          <w:jc w:val="center"/>
        </w:trPr>
        <w:tc>
          <w:tcPr>
            <w:tcW w:w="5234" w:type="dxa"/>
            <w:gridSpan w:val="4"/>
            <w:vAlign w:val="center"/>
          </w:tcPr>
          <w:p w14:paraId="399A9D37" w14:textId="357393AC" w:rsidR="00EB1395" w:rsidRPr="000D402E" w:rsidRDefault="00EB1395" w:rsidP="00EB1395">
            <w:pPr>
              <w:pStyle w:val="ae"/>
              <w:spacing w:afterLines="0" w:after="0" w:line="240" w:lineRule="exact"/>
              <w:jc w:val="center"/>
            </w:pPr>
            <w:r>
              <w:rPr>
                <w:rFonts w:ascii="Calibri" w:hAnsi="Calibri" w:cs="Calibri" w:hint="eastAsia"/>
              </w:rPr>
              <w:t>111/04/22</w:t>
            </w:r>
            <w:proofErr w:type="gramStart"/>
            <w:r w:rsidRPr="00B371A4">
              <w:rPr>
                <w:rFonts w:ascii="Calibri" w:hAnsi="Calibri" w:cs="Calibri" w:hint="eastAsia"/>
              </w:rPr>
              <w:t>連城溪</w:t>
            </w:r>
            <w:r>
              <w:rPr>
                <w:rFonts w:ascii="Calibri" w:hAnsi="Calibri" w:cs="Calibri" w:hint="eastAsia"/>
              </w:rPr>
              <w:t>約</w:t>
            </w:r>
            <w:proofErr w:type="gramEnd"/>
            <w:r w:rsidRPr="00B371A4">
              <w:rPr>
                <w:rFonts w:ascii="Calibri" w:hAnsi="Calibri" w:cs="Calibri" w:hint="eastAsia"/>
              </w:rPr>
              <w:t>0K+859</w:t>
            </w:r>
            <w:r>
              <w:rPr>
                <w:rFonts w:ascii="Calibri" w:hAnsi="Calibri" w:cs="Calibri" w:hint="eastAsia"/>
              </w:rPr>
              <w:t>處</w:t>
            </w:r>
            <w:r>
              <w:rPr>
                <w:rFonts w:ascii="Calibri" w:hAnsi="Calibri" w:cs="Calibri" w:hint="eastAsia"/>
              </w:rPr>
              <w:t>(</w:t>
            </w:r>
            <w:r>
              <w:rPr>
                <w:rFonts w:ascii="Calibri" w:hAnsi="Calibri" w:cs="Calibri" w:hint="eastAsia"/>
              </w:rPr>
              <w:t>往下游拍攝</w:t>
            </w:r>
            <w:r>
              <w:rPr>
                <w:rFonts w:ascii="Calibri" w:hAnsi="Calibri" w:cs="Calibri" w:hint="eastAsia"/>
              </w:rPr>
              <w:t>)</w:t>
            </w:r>
          </w:p>
        </w:tc>
        <w:tc>
          <w:tcPr>
            <w:tcW w:w="5115" w:type="dxa"/>
            <w:gridSpan w:val="2"/>
            <w:vAlign w:val="center"/>
          </w:tcPr>
          <w:p w14:paraId="7B8E1A86" w14:textId="119BB236" w:rsidR="00EB1395" w:rsidRPr="000D402E" w:rsidRDefault="00EB1395" w:rsidP="00EB1395">
            <w:pPr>
              <w:pStyle w:val="ae"/>
              <w:spacing w:afterLines="0" w:after="0" w:line="240" w:lineRule="exact"/>
              <w:jc w:val="center"/>
            </w:pPr>
            <w:r>
              <w:rPr>
                <w:rFonts w:ascii="Calibri" w:hAnsi="Calibri" w:cs="Calibri" w:hint="eastAsia"/>
              </w:rPr>
              <w:t>111/04/22</w:t>
            </w:r>
            <w:proofErr w:type="gramStart"/>
            <w:r w:rsidR="007E3B75" w:rsidRPr="00B371A4">
              <w:rPr>
                <w:rFonts w:ascii="Calibri" w:hAnsi="Calibri" w:cs="Calibri" w:hint="eastAsia"/>
              </w:rPr>
              <w:t>連城溪</w:t>
            </w:r>
            <w:r w:rsidR="007E3B75">
              <w:rPr>
                <w:rFonts w:ascii="Calibri" w:hAnsi="Calibri" w:cs="Calibri" w:hint="eastAsia"/>
              </w:rPr>
              <w:t>約</w:t>
            </w:r>
            <w:proofErr w:type="gramEnd"/>
            <w:r w:rsidR="007E3B75" w:rsidRPr="00B371A4">
              <w:rPr>
                <w:rFonts w:ascii="Calibri" w:hAnsi="Calibri" w:cs="Calibri" w:hint="eastAsia"/>
              </w:rPr>
              <w:t>0K+</w:t>
            </w:r>
            <w:r w:rsidR="007E3B75">
              <w:rPr>
                <w:rFonts w:ascii="Calibri" w:hAnsi="Calibri" w:cs="Calibri"/>
              </w:rPr>
              <w:t>6</w:t>
            </w:r>
            <w:r w:rsidR="007E3B75" w:rsidRPr="00B371A4">
              <w:rPr>
                <w:rFonts w:ascii="Calibri" w:hAnsi="Calibri" w:cs="Calibri" w:hint="eastAsia"/>
              </w:rPr>
              <w:t>5</w:t>
            </w:r>
            <w:r w:rsidR="007E3B75">
              <w:rPr>
                <w:rFonts w:ascii="Calibri" w:hAnsi="Calibri" w:cs="Calibri"/>
              </w:rPr>
              <w:t>0</w:t>
            </w:r>
            <w:r w:rsidR="007E3B75">
              <w:rPr>
                <w:rFonts w:ascii="Calibri" w:hAnsi="Calibri" w:cs="Calibri" w:hint="eastAsia"/>
              </w:rPr>
              <w:t>處</w:t>
            </w:r>
            <w:r w:rsidR="007E3B75">
              <w:rPr>
                <w:rFonts w:ascii="Calibri" w:hAnsi="Calibri" w:cs="Calibri" w:hint="eastAsia"/>
              </w:rPr>
              <w:t>(</w:t>
            </w:r>
            <w:r w:rsidR="007E3B75">
              <w:rPr>
                <w:rFonts w:ascii="Calibri" w:hAnsi="Calibri" w:cs="Calibri" w:hint="eastAsia"/>
              </w:rPr>
              <w:t>往上游拍攝</w:t>
            </w:r>
            <w:r w:rsidR="007E3B75">
              <w:rPr>
                <w:rFonts w:ascii="Calibri" w:hAnsi="Calibri" w:cs="Calibri" w:hint="eastAsia"/>
              </w:rPr>
              <w:t>)</w:t>
            </w:r>
          </w:p>
        </w:tc>
      </w:tr>
      <w:tr w:rsidR="00EB1395" w:rsidRPr="000D402E" w14:paraId="526FF201" w14:textId="77777777" w:rsidTr="00F50AE4">
        <w:trPr>
          <w:trHeight w:val="16"/>
          <w:jc w:val="center"/>
        </w:trPr>
        <w:tc>
          <w:tcPr>
            <w:tcW w:w="10349" w:type="dxa"/>
            <w:gridSpan w:val="6"/>
            <w:shd w:val="clear" w:color="auto" w:fill="E7E6E6" w:themeFill="background2"/>
            <w:vAlign w:val="center"/>
          </w:tcPr>
          <w:p w14:paraId="61A6AE0C" w14:textId="6A52FFF6" w:rsidR="00EB1395" w:rsidRPr="000D402E" w:rsidRDefault="00EB1395" w:rsidP="00EB1395">
            <w:pPr>
              <w:pStyle w:val="ae"/>
              <w:spacing w:afterLines="0" w:after="0" w:line="240" w:lineRule="exact"/>
            </w:pPr>
            <w:r>
              <w:rPr>
                <w:rFonts w:hint="eastAsia"/>
              </w:rPr>
              <w:t>5</w:t>
            </w:r>
            <w:r w:rsidRPr="000D402E">
              <w:t xml:space="preserve">. </w:t>
            </w:r>
            <w:r w:rsidRPr="000D402E">
              <w:t>生態關注區域說明及繪製</w:t>
            </w:r>
          </w:p>
        </w:tc>
      </w:tr>
      <w:tr w:rsidR="00EB1395" w:rsidRPr="000D402E" w14:paraId="55685B2C" w14:textId="77777777" w:rsidTr="00F50AE4">
        <w:trPr>
          <w:trHeight w:val="3104"/>
          <w:jc w:val="center"/>
        </w:trPr>
        <w:tc>
          <w:tcPr>
            <w:tcW w:w="10349" w:type="dxa"/>
            <w:gridSpan w:val="6"/>
          </w:tcPr>
          <w:p w14:paraId="458D3649" w14:textId="2255E6D8" w:rsidR="00EB1395" w:rsidRPr="000D402E" w:rsidRDefault="007E3B75" w:rsidP="00EB1395">
            <w:pPr>
              <w:pStyle w:val="ae"/>
              <w:spacing w:afterLines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54512E" wp14:editId="1DBB2B8D">
                  <wp:extent cx="6196212" cy="4116180"/>
                  <wp:effectExtent l="0" t="0" r="0" b="0"/>
                  <wp:docPr id="6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6212" cy="411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X</w:t>
            </w:r>
          </w:p>
        </w:tc>
      </w:tr>
      <w:tr w:rsidR="00EB1395" w:rsidRPr="000D402E" w14:paraId="52159C5A" w14:textId="77777777" w:rsidTr="00F50AE4">
        <w:trPr>
          <w:trHeight w:val="267"/>
          <w:jc w:val="center"/>
        </w:trPr>
        <w:tc>
          <w:tcPr>
            <w:tcW w:w="10349" w:type="dxa"/>
            <w:gridSpan w:val="6"/>
            <w:shd w:val="clear" w:color="auto" w:fill="E7E6E6" w:themeFill="background2"/>
            <w:vAlign w:val="center"/>
          </w:tcPr>
          <w:p w14:paraId="1F7E79DB" w14:textId="65E2AE0E" w:rsidR="00EB1395" w:rsidRPr="000D402E" w:rsidRDefault="00EB1395" w:rsidP="00EB1395">
            <w:pPr>
              <w:pStyle w:val="ae"/>
              <w:spacing w:afterLines="0" w:after="0" w:line="240" w:lineRule="exact"/>
            </w:pPr>
            <w:r>
              <w:rPr>
                <w:rFonts w:hint="eastAsia"/>
              </w:rPr>
              <w:t>6</w:t>
            </w:r>
            <w:r w:rsidRPr="000D402E">
              <w:t xml:space="preserve">. </w:t>
            </w:r>
            <w:proofErr w:type="gramStart"/>
            <w:r w:rsidRPr="000D402E">
              <w:t>研</w:t>
            </w:r>
            <w:proofErr w:type="gramEnd"/>
            <w:r w:rsidRPr="000D402E">
              <w:t>擬生態影響預測與保育對策</w:t>
            </w:r>
          </w:p>
        </w:tc>
      </w:tr>
      <w:tr w:rsidR="00EB1395" w:rsidRPr="000D402E" w14:paraId="4157DE0C" w14:textId="77777777" w:rsidTr="00F50AE4">
        <w:trPr>
          <w:trHeight w:val="2400"/>
          <w:jc w:val="center"/>
        </w:trPr>
        <w:tc>
          <w:tcPr>
            <w:tcW w:w="10349" w:type="dxa"/>
            <w:gridSpan w:val="6"/>
          </w:tcPr>
          <w:p w14:paraId="70416B4B" w14:textId="45C37BAD" w:rsidR="007E3B75" w:rsidRPr="007E3B75" w:rsidRDefault="007E3B75" w:rsidP="007E3B75">
            <w:pPr>
              <w:pStyle w:val="ae"/>
              <w:numPr>
                <w:ilvl w:val="0"/>
                <w:numId w:val="17"/>
              </w:numPr>
              <w:spacing w:before="240" w:after="190" w:line="0" w:lineRule="atLeast"/>
              <w:rPr>
                <w:rFonts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「迴避」-</w:t>
            </w:r>
            <w:r w:rsidRPr="007E3B75">
              <w:rPr>
                <w:rFonts w:hint="eastAsia"/>
                <w:szCs w:val="22"/>
              </w:rPr>
              <w:t>建議將工區內及周邊工程便道可能會經過之範圍內樹徑超過</w:t>
            </w:r>
            <w:r w:rsidRPr="007E3B75">
              <w:rPr>
                <w:rFonts w:hint="eastAsia"/>
                <w:szCs w:val="22"/>
              </w:rPr>
              <w:t>20</w:t>
            </w:r>
            <w:r w:rsidRPr="007E3B75">
              <w:rPr>
                <w:rFonts w:hint="eastAsia"/>
                <w:szCs w:val="22"/>
              </w:rPr>
              <w:t>公分的樹木列為保全對象，並列</w:t>
            </w:r>
            <w:proofErr w:type="gramStart"/>
            <w:r w:rsidRPr="007E3B75">
              <w:rPr>
                <w:rFonts w:hint="eastAsia"/>
                <w:szCs w:val="22"/>
              </w:rPr>
              <w:t>冊已利</w:t>
            </w:r>
            <w:proofErr w:type="gramEnd"/>
            <w:r w:rsidRPr="007E3B75">
              <w:rPr>
                <w:rFonts w:hint="eastAsia"/>
                <w:szCs w:val="22"/>
              </w:rPr>
              <w:t>後續施工階段追蹤，建議</w:t>
            </w:r>
            <w:proofErr w:type="gramStart"/>
            <w:r w:rsidRPr="007E3B75">
              <w:rPr>
                <w:rFonts w:hint="eastAsia"/>
                <w:szCs w:val="22"/>
              </w:rPr>
              <w:t>列冊可包含</w:t>
            </w:r>
            <w:proofErr w:type="gramEnd"/>
            <w:r w:rsidRPr="007E3B75">
              <w:rPr>
                <w:rFonts w:hint="eastAsia"/>
                <w:szCs w:val="22"/>
              </w:rPr>
              <w:t>的資訊欄位可以參考『桃園市受保護樹木資料』，紀錄日期、樹木編號</w:t>
            </w:r>
            <w:r w:rsidRPr="007E3B75">
              <w:rPr>
                <w:rFonts w:hint="eastAsia"/>
                <w:szCs w:val="22"/>
              </w:rPr>
              <w:t>(</w:t>
            </w:r>
            <w:r w:rsidRPr="007E3B75">
              <w:rPr>
                <w:rFonts w:hint="eastAsia"/>
                <w:szCs w:val="22"/>
              </w:rPr>
              <w:t>列管序號</w:t>
            </w:r>
            <w:r w:rsidRPr="007E3B75">
              <w:rPr>
                <w:rFonts w:hint="eastAsia"/>
                <w:szCs w:val="22"/>
              </w:rPr>
              <w:t>)</w:t>
            </w:r>
            <w:r w:rsidRPr="007E3B75">
              <w:rPr>
                <w:rFonts w:hint="eastAsia"/>
                <w:szCs w:val="22"/>
              </w:rPr>
              <w:t>、樹種</w:t>
            </w:r>
            <w:r w:rsidRPr="007E3B75">
              <w:rPr>
                <w:rFonts w:hint="eastAsia"/>
                <w:szCs w:val="22"/>
              </w:rPr>
              <w:t>(</w:t>
            </w:r>
            <w:r w:rsidRPr="007E3B75">
              <w:rPr>
                <w:rFonts w:hint="eastAsia"/>
                <w:szCs w:val="22"/>
              </w:rPr>
              <w:t>品種</w:t>
            </w:r>
            <w:r w:rsidRPr="007E3B75">
              <w:rPr>
                <w:rFonts w:hint="eastAsia"/>
                <w:szCs w:val="22"/>
              </w:rPr>
              <w:t>)</w:t>
            </w:r>
            <w:r w:rsidRPr="007E3B75">
              <w:rPr>
                <w:rFonts w:hint="eastAsia"/>
                <w:szCs w:val="22"/>
              </w:rPr>
              <w:t>、區域</w:t>
            </w:r>
            <w:r w:rsidRPr="007E3B75">
              <w:rPr>
                <w:rFonts w:hint="eastAsia"/>
                <w:szCs w:val="22"/>
              </w:rPr>
              <w:t>(</w:t>
            </w:r>
            <w:r w:rsidRPr="007E3B75">
              <w:rPr>
                <w:rFonts w:hint="eastAsia"/>
                <w:szCs w:val="22"/>
              </w:rPr>
              <w:t>所在鄉鎮區</w:t>
            </w:r>
            <w:r w:rsidRPr="007E3B75">
              <w:rPr>
                <w:rFonts w:hint="eastAsia"/>
                <w:szCs w:val="22"/>
              </w:rPr>
              <w:t>)</w:t>
            </w:r>
            <w:r w:rsidRPr="007E3B75">
              <w:rPr>
                <w:rFonts w:hint="eastAsia"/>
                <w:szCs w:val="22"/>
              </w:rPr>
              <w:t>、地址</w:t>
            </w:r>
            <w:r w:rsidRPr="007E3B75">
              <w:rPr>
                <w:rFonts w:hint="eastAsia"/>
                <w:szCs w:val="22"/>
              </w:rPr>
              <w:t>(</w:t>
            </w:r>
            <w:r w:rsidRPr="007E3B75">
              <w:rPr>
                <w:rFonts w:hint="eastAsia"/>
                <w:szCs w:val="22"/>
              </w:rPr>
              <w:t>所在位址</w:t>
            </w:r>
            <w:r w:rsidRPr="007E3B75">
              <w:rPr>
                <w:rFonts w:hint="eastAsia"/>
                <w:szCs w:val="22"/>
              </w:rPr>
              <w:t>)</w:t>
            </w:r>
            <w:r w:rsidRPr="007E3B75">
              <w:rPr>
                <w:rFonts w:hint="eastAsia"/>
                <w:szCs w:val="22"/>
              </w:rPr>
              <w:t>、</w:t>
            </w:r>
            <w:r w:rsidRPr="007E3B75">
              <w:rPr>
                <w:rFonts w:hint="eastAsia"/>
                <w:szCs w:val="22"/>
              </w:rPr>
              <w:t>GPS</w:t>
            </w:r>
            <w:r w:rsidRPr="007E3B75">
              <w:rPr>
                <w:rFonts w:hint="eastAsia"/>
                <w:szCs w:val="22"/>
              </w:rPr>
              <w:t>緯度</w:t>
            </w:r>
            <w:r w:rsidRPr="007E3B75">
              <w:rPr>
                <w:rFonts w:hint="eastAsia"/>
                <w:szCs w:val="22"/>
              </w:rPr>
              <w:t>(</w:t>
            </w:r>
            <w:r w:rsidRPr="007E3B75">
              <w:rPr>
                <w:rFonts w:hint="eastAsia"/>
                <w:szCs w:val="22"/>
              </w:rPr>
              <w:t>定位點</w:t>
            </w:r>
            <w:r w:rsidRPr="007E3B75">
              <w:rPr>
                <w:rFonts w:hint="eastAsia"/>
                <w:szCs w:val="22"/>
              </w:rPr>
              <w:t>1)</w:t>
            </w:r>
            <w:r w:rsidRPr="007E3B75">
              <w:rPr>
                <w:rFonts w:hint="eastAsia"/>
                <w:szCs w:val="22"/>
              </w:rPr>
              <w:t>、</w:t>
            </w:r>
            <w:r w:rsidRPr="007E3B75">
              <w:rPr>
                <w:rFonts w:hint="eastAsia"/>
                <w:szCs w:val="22"/>
              </w:rPr>
              <w:t>GPS</w:t>
            </w:r>
            <w:r w:rsidRPr="007E3B75">
              <w:rPr>
                <w:rFonts w:hint="eastAsia"/>
                <w:szCs w:val="22"/>
              </w:rPr>
              <w:t>經度</w:t>
            </w:r>
            <w:r w:rsidRPr="007E3B75">
              <w:rPr>
                <w:rFonts w:hint="eastAsia"/>
                <w:szCs w:val="22"/>
              </w:rPr>
              <w:t>(</w:t>
            </w:r>
            <w:r w:rsidRPr="007E3B75">
              <w:rPr>
                <w:rFonts w:hint="eastAsia"/>
                <w:szCs w:val="22"/>
              </w:rPr>
              <w:t>定位點</w:t>
            </w:r>
            <w:r w:rsidRPr="007E3B75">
              <w:rPr>
                <w:rFonts w:hint="eastAsia"/>
                <w:szCs w:val="22"/>
              </w:rPr>
              <w:t>2)</w:t>
            </w:r>
            <w:r w:rsidRPr="007E3B75">
              <w:rPr>
                <w:rFonts w:hint="eastAsia"/>
                <w:szCs w:val="22"/>
              </w:rPr>
              <w:t>、樹高</w:t>
            </w:r>
            <w:r w:rsidRPr="007E3B75">
              <w:rPr>
                <w:rFonts w:hint="eastAsia"/>
                <w:szCs w:val="22"/>
              </w:rPr>
              <w:t>_</w:t>
            </w:r>
            <w:r w:rsidRPr="007E3B75">
              <w:rPr>
                <w:rFonts w:hint="eastAsia"/>
                <w:szCs w:val="22"/>
              </w:rPr>
              <w:t>公尺</w:t>
            </w:r>
            <w:r w:rsidRPr="007E3B75">
              <w:rPr>
                <w:rFonts w:hint="eastAsia"/>
                <w:szCs w:val="22"/>
              </w:rPr>
              <w:t>(</w:t>
            </w:r>
            <w:r w:rsidRPr="007E3B75">
              <w:rPr>
                <w:rFonts w:hint="eastAsia"/>
                <w:szCs w:val="22"/>
              </w:rPr>
              <w:t>高度</w:t>
            </w:r>
            <w:r w:rsidRPr="007E3B75">
              <w:rPr>
                <w:rFonts w:hint="eastAsia"/>
                <w:szCs w:val="22"/>
              </w:rPr>
              <w:t>)</w:t>
            </w:r>
            <w:r w:rsidRPr="007E3B75">
              <w:rPr>
                <w:rFonts w:hint="eastAsia"/>
                <w:szCs w:val="22"/>
              </w:rPr>
              <w:t>、冠幅</w:t>
            </w:r>
            <w:r w:rsidRPr="007E3B75">
              <w:rPr>
                <w:rFonts w:hint="eastAsia"/>
                <w:szCs w:val="22"/>
              </w:rPr>
              <w:t>_</w:t>
            </w:r>
            <w:r w:rsidRPr="007E3B75">
              <w:rPr>
                <w:rFonts w:hint="eastAsia"/>
                <w:szCs w:val="22"/>
              </w:rPr>
              <w:t>公尺</w:t>
            </w:r>
            <w:r w:rsidRPr="007E3B75">
              <w:rPr>
                <w:rFonts w:hint="eastAsia"/>
                <w:szCs w:val="22"/>
              </w:rPr>
              <w:t>(</w:t>
            </w:r>
            <w:r w:rsidRPr="007E3B75">
              <w:rPr>
                <w:rFonts w:hint="eastAsia"/>
                <w:szCs w:val="22"/>
              </w:rPr>
              <w:t>樹徑</w:t>
            </w:r>
            <w:r w:rsidRPr="007E3B75">
              <w:rPr>
                <w:rFonts w:hint="eastAsia"/>
                <w:szCs w:val="22"/>
              </w:rPr>
              <w:t>)</w:t>
            </w:r>
            <w:r w:rsidRPr="007E3B75">
              <w:rPr>
                <w:rFonts w:hint="eastAsia"/>
                <w:szCs w:val="22"/>
              </w:rPr>
              <w:t>、冠幅</w:t>
            </w:r>
            <w:r w:rsidRPr="007E3B75">
              <w:rPr>
                <w:rFonts w:hint="eastAsia"/>
                <w:szCs w:val="22"/>
              </w:rPr>
              <w:t>_</w:t>
            </w:r>
            <w:r w:rsidRPr="007E3B75">
              <w:rPr>
                <w:rFonts w:hint="eastAsia"/>
                <w:szCs w:val="22"/>
              </w:rPr>
              <w:t>公尺</w:t>
            </w:r>
            <w:r w:rsidRPr="007E3B75">
              <w:rPr>
                <w:rFonts w:hint="eastAsia"/>
                <w:szCs w:val="22"/>
              </w:rPr>
              <w:t>(</w:t>
            </w:r>
            <w:proofErr w:type="gramStart"/>
            <w:r w:rsidRPr="007E3B75">
              <w:rPr>
                <w:rFonts w:hint="eastAsia"/>
                <w:szCs w:val="22"/>
              </w:rPr>
              <w:t>樹圍</w:t>
            </w:r>
            <w:proofErr w:type="gramEnd"/>
            <w:r w:rsidRPr="007E3B75">
              <w:rPr>
                <w:rFonts w:hint="eastAsia"/>
                <w:szCs w:val="22"/>
              </w:rPr>
              <w:t>)</w:t>
            </w:r>
            <w:r w:rsidRPr="007E3B75">
              <w:rPr>
                <w:rFonts w:hint="eastAsia"/>
                <w:szCs w:val="22"/>
              </w:rPr>
              <w:t>。</w:t>
            </w:r>
          </w:p>
          <w:p w14:paraId="18BE1A94" w14:textId="11A63DF2" w:rsidR="007E3B75" w:rsidRPr="007E3B75" w:rsidRDefault="007E3B75" w:rsidP="007E3B75">
            <w:pPr>
              <w:pStyle w:val="ae"/>
              <w:numPr>
                <w:ilvl w:val="0"/>
                <w:numId w:val="17"/>
              </w:numPr>
              <w:spacing w:before="240" w:after="190" w:line="0" w:lineRule="atLeast"/>
              <w:rPr>
                <w:rFonts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「</w:t>
            </w:r>
            <w:r>
              <w:rPr>
                <w:rFonts w:ascii="標楷體" w:hAnsi="標楷體" w:hint="eastAsia"/>
                <w:szCs w:val="22"/>
              </w:rPr>
              <w:t>減輕</w:t>
            </w:r>
            <w:r>
              <w:rPr>
                <w:rFonts w:ascii="標楷體" w:hAnsi="標楷體" w:hint="eastAsia"/>
                <w:szCs w:val="22"/>
              </w:rPr>
              <w:t>」</w:t>
            </w:r>
            <w:r w:rsidR="00112EEA">
              <w:rPr>
                <w:rFonts w:ascii="標楷體" w:hAnsi="標楷體" w:hint="eastAsia"/>
                <w:szCs w:val="22"/>
              </w:rPr>
              <w:t>-</w:t>
            </w:r>
            <w:r w:rsidRPr="007E3B75">
              <w:rPr>
                <w:rFonts w:hint="eastAsia"/>
                <w:szCs w:val="22"/>
              </w:rPr>
              <w:t>施作時應</w:t>
            </w:r>
            <w:proofErr w:type="gramStart"/>
            <w:r w:rsidRPr="007E3B75">
              <w:rPr>
                <w:rFonts w:hint="eastAsia"/>
                <w:szCs w:val="22"/>
              </w:rPr>
              <w:t>採用半半施工</w:t>
            </w:r>
            <w:proofErr w:type="gramEnd"/>
            <w:r w:rsidRPr="007E3B75">
              <w:rPr>
                <w:rFonts w:hint="eastAsia"/>
                <w:szCs w:val="22"/>
              </w:rPr>
              <w:t>並在工程下游終點處挖掘臨時</w:t>
            </w:r>
            <w:proofErr w:type="gramStart"/>
            <w:r w:rsidRPr="007E3B75">
              <w:rPr>
                <w:rFonts w:hint="eastAsia"/>
                <w:szCs w:val="22"/>
              </w:rPr>
              <w:t>沉</w:t>
            </w:r>
            <w:proofErr w:type="gramEnd"/>
            <w:r w:rsidRPr="007E3B75">
              <w:rPr>
                <w:rFonts w:hint="eastAsia"/>
                <w:szCs w:val="22"/>
              </w:rPr>
              <w:t>砂池，避免造成下游混濁。</w:t>
            </w:r>
          </w:p>
          <w:p w14:paraId="500E5CD5" w14:textId="31A324F6" w:rsidR="007E3B75" w:rsidRPr="007E3B75" w:rsidRDefault="007E3B75" w:rsidP="007E3B75">
            <w:pPr>
              <w:pStyle w:val="ae"/>
              <w:numPr>
                <w:ilvl w:val="0"/>
                <w:numId w:val="17"/>
              </w:numPr>
              <w:spacing w:before="240" w:after="190" w:line="0" w:lineRule="atLeast"/>
              <w:rPr>
                <w:rFonts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「</w:t>
            </w:r>
            <w:r w:rsidR="0084671E">
              <w:rPr>
                <w:rFonts w:ascii="標楷體" w:hAnsi="標楷體" w:hint="eastAsia"/>
                <w:szCs w:val="22"/>
              </w:rPr>
              <w:t>減輕</w:t>
            </w:r>
            <w:r>
              <w:rPr>
                <w:rFonts w:ascii="標楷體" w:hAnsi="標楷體" w:hint="eastAsia"/>
                <w:szCs w:val="22"/>
              </w:rPr>
              <w:t>」</w:t>
            </w:r>
            <w:r w:rsidR="00112EEA">
              <w:rPr>
                <w:rFonts w:ascii="標楷體" w:hAnsi="標楷體" w:hint="eastAsia"/>
                <w:szCs w:val="22"/>
              </w:rPr>
              <w:t>-</w:t>
            </w:r>
            <w:r w:rsidRPr="007E3B75">
              <w:rPr>
                <w:rFonts w:hint="eastAsia"/>
                <w:szCs w:val="22"/>
              </w:rPr>
              <w:t>護</w:t>
            </w:r>
            <w:proofErr w:type="gramStart"/>
            <w:r w:rsidRPr="007E3B75">
              <w:rPr>
                <w:rFonts w:hint="eastAsia"/>
                <w:szCs w:val="22"/>
              </w:rPr>
              <w:t>岸宜採用漿砌</w:t>
            </w:r>
            <w:proofErr w:type="gramEnd"/>
            <w:r w:rsidRPr="007E3B75">
              <w:rPr>
                <w:rFonts w:hint="eastAsia"/>
                <w:szCs w:val="22"/>
              </w:rPr>
              <w:t>石並且</w:t>
            </w:r>
            <w:proofErr w:type="gramStart"/>
            <w:r w:rsidRPr="007E3B75">
              <w:rPr>
                <w:rFonts w:hint="eastAsia"/>
                <w:szCs w:val="22"/>
              </w:rPr>
              <w:t>不</w:t>
            </w:r>
            <w:proofErr w:type="gramEnd"/>
            <w:r w:rsidRPr="007E3B75">
              <w:rPr>
                <w:rFonts w:hint="eastAsia"/>
                <w:szCs w:val="22"/>
              </w:rPr>
              <w:t>填滿、</w:t>
            </w:r>
            <w:proofErr w:type="gramStart"/>
            <w:r w:rsidRPr="007E3B75">
              <w:rPr>
                <w:rFonts w:hint="eastAsia"/>
                <w:szCs w:val="22"/>
              </w:rPr>
              <w:t>不勾縫</w:t>
            </w:r>
            <w:proofErr w:type="gramEnd"/>
            <w:r w:rsidRPr="007E3B75">
              <w:rPr>
                <w:rFonts w:hint="eastAsia"/>
                <w:szCs w:val="22"/>
              </w:rPr>
              <w:t>，以此增加植物可生長的孔隙。</w:t>
            </w:r>
          </w:p>
          <w:p w14:paraId="520C32A4" w14:textId="1B3241D8" w:rsidR="007E3B75" w:rsidRPr="007E3B75" w:rsidRDefault="00112EEA" w:rsidP="007E3B75">
            <w:pPr>
              <w:pStyle w:val="ae"/>
              <w:numPr>
                <w:ilvl w:val="0"/>
                <w:numId w:val="17"/>
              </w:numPr>
              <w:spacing w:before="240" w:after="190" w:line="0" w:lineRule="atLeast"/>
              <w:rPr>
                <w:rFonts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lastRenderedPageBreak/>
              <w:t>「</w:t>
            </w:r>
            <w:r>
              <w:rPr>
                <w:rFonts w:ascii="標楷體" w:hAnsi="標楷體" w:hint="eastAsia"/>
                <w:szCs w:val="22"/>
              </w:rPr>
              <w:t>補償</w:t>
            </w:r>
            <w:r>
              <w:rPr>
                <w:rFonts w:ascii="標楷體" w:hAnsi="標楷體" w:hint="eastAsia"/>
                <w:szCs w:val="22"/>
              </w:rPr>
              <w:t>」</w:t>
            </w:r>
            <w:r>
              <w:rPr>
                <w:rFonts w:ascii="標楷體" w:hAnsi="標楷體" w:hint="eastAsia"/>
                <w:szCs w:val="22"/>
              </w:rPr>
              <w:t>-</w:t>
            </w:r>
            <w:r w:rsidR="007E3B75" w:rsidRPr="007E3B75">
              <w:rPr>
                <w:rFonts w:hint="eastAsia"/>
                <w:szCs w:val="22"/>
              </w:rPr>
              <w:t>保留兩岸石灘地，或在完工</w:t>
            </w:r>
            <w:proofErr w:type="gramStart"/>
            <w:r w:rsidR="007E3B75" w:rsidRPr="007E3B75">
              <w:rPr>
                <w:rFonts w:hint="eastAsia"/>
                <w:szCs w:val="22"/>
              </w:rPr>
              <w:t>後將泥石自然堆回兩岸</w:t>
            </w:r>
            <w:proofErr w:type="gramEnd"/>
            <w:r w:rsidR="007E3B75" w:rsidRPr="007E3B75">
              <w:rPr>
                <w:rFonts w:hint="eastAsia"/>
                <w:szCs w:val="22"/>
              </w:rPr>
              <w:t>，營造灘地植</w:t>
            </w:r>
            <w:proofErr w:type="gramStart"/>
            <w:r w:rsidR="007E3B75" w:rsidRPr="007E3B75">
              <w:rPr>
                <w:rFonts w:hint="eastAsia"/>
                <w:szCs w:val="22"/>
              </w:rPr>
              <w:t>生微棲</w:t>
            </w:r>
            <w:proofErr w:type="gramEnd"/>
            <w:r w:rsidR="007E3B75" w:rsidRPr="007E3B75">
              <w:rPr>
                <w:rFonts w:hint="eastAsia"/>
                <w:szCs w:val="22"/>
              </w:rPr>
              <w:t>地。</w:t>
            </w:r>
          </w:p>
          <w:p w14:paraId="1FE222A5" w14:textId="47A4106A" w:rsidR="00EB1395" w:rsidRPr="00AB2799" w:rsidRDefault="00112EEA" w:rsidP="007E3B75">
            <w:pPr>
              <w:pStyle w:val="ae"/>
              <w:numPr>
                <w:ilvl w:val="0"/>
                <w:numId w:val="17"/>
              </w:numPr>
              <w:spacing w:before="240" w:after="190" w:line="0" w:lineRule="atLeast"/>
              <w:rPr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「</w:t>
            </w:r>
            <w:r>
              <w:rPr>
                <w:rFonts w:ascii="標楷體" w:hAnsi="標楷體" w:hint="eastAsia"/>
                <w:szCs w:val="22"/>
              </w:rPr>
              <w:t>彷彿</w:t>
            </w:r>
            <w:r>
              <w:rPr>
                <w:rFonts w:ascii="標楷體" w:hAnsi="標楷體" w:hint="eastAsia"/>
                <w:szCs w:val="22"/>
              </w:rPr>
              <w:t>」</w:t>
            </w:r>
            <w:r>
              <w:rPr>
                <w:rFonts w:ascii="標楷體" w:hAnsi="標楷體" w:hint="eastAsia"/>
                <w:szCs w:val="22"/>
              </w:rPr>
              <w:t>-</w:t>
            </w:r>
            <w:r w:rsidR="007E3B75" w:rsidRPr="007E3B75">
              <w:rPr>
                <w:rFonts w:hint="eastAsia"/>
                <w:szCs w:val="22"/>
              </w:rPr>
              <w:t>開工後應避免讓工程機具直接在河道中移動，若不得已的情況下，應在河道中鋪設鋼板，確保機具只行駛於鋼板上，避免機械</w:t>
            </w:r>
            <w:proofErr w:type="gramStart"/>
            <w:r w:rsidR="007E3B75" w:rsidRPr="007E3B75">
              <w:rPr>
                <w:rFonts w:hint="eastAsia"/>
                <w:szCs w:val="22"/>
              </w:rPr>
              <w:t>之輪具直接</w:t>
            </w:r>
            <w:proofErr w:type="gramEnd"/>
            <w:r w:rsidR="007E3B75" w:rsidRPr="007E3B75">
              <w:rPr>
                <w:rFonts w:hint="eastAsia"/>
                <w:szCs w:val="22"/>
              </w:rPr>
              <w:t>擾動河床。</w:t>
            </w:r>
          </w:p>
        </w:tc>
      </w:tr>
      <w:tr w:rsidR="00EB1395" w:rsidRPr="000D402E" w14:paraId="68E009DD" w14:textId="77777777" w:rsidTr="00F50AE4">
        <w:trPr>
          <w:trHeight w:val="16"/>
          <w:jc w:val="center"/>
        </w:trPr>
        <w:tc>
          <w:tcPr>
            <w:tcW w:w="10349" w:type="dxa"/>
            <w:gridSpan w:val="6"/>
            <w:shd w:val="clear" w:color="auto" w:fill="E7E6E6" w:themeFill="background2"/>
            <w:vAlign w:val="center"/>
          </w:tcPr>
          <w:p w14:paraId="62EE3E7C" w14:textId="32284D2E" w:rsidR="00EB1395" w:rsidRPr="000D402E" w:rsidRDefault="00EB1395" w:rsidP="00EB1395">
            <w:pPr>
              <w:pStyle w:val="ae"/>
              <w:spacing w:afterLines="0" w:after="0" w:line="240" w:lineRule="exact"/>
            </w:pPr>
            <w:r>
              <w:rPr>
                <w:rFonts w:hint="eastAsia"/>
              </w:rPr>
              <w:lastRenderedPageBreak/>
              <w:t>7</w:t>
            </w:r>
            <w:r w:rsidRPr="000D402E">
              <w:t xml:space="preserve">. </w:t>
            </w:r>
            <w:r w:rsidRPr="000D402E">
              <w:t>建議生態保全對象之照片</w:t>
            </w:r>
          </w:p>
        </w:tc>
      </w:tr>
      <w:tr w:rsidR="00EB1395" w:rsidRPr="000D402E" w14:paraId="46D83B7D" w14:textId="57B6B6CF" w:rsidTr="00640FA8">
        <w:trPr>
          <w:trHeight w:val="2531"/>
          <w:jc w:val="center"/>
        </w:trPr>
        <w:tc>
          <w:tcPr>
            <w:tcW w:w="5234" w:type="dxa"/>
            <w:gridSpan w:val="4"/>
          </w:tcPr>
          <w:p w14:paraId="75E755EC" w14:textId="1059C3C0" w:rsidR="00EB1395" w:rsidRPr="00EF39E7" w:rsidRDefault="00EB1395" w:rsidP="00EB1395">
            <w:pPr>
              <w:pStyle w:val="ae"/>
              <w:spacing w:afterLines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EB752EC" wp14:editId="0F49D923">
                  <wp:extent cx="2992461" cy="212225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4" b="1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461" cy="212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gridSpan w:val="2"/>
          </w:tcPr>
          <w:p w14:paraId="178FF8B2" w14:textId="1A5698F5" w:rsidR="00EB1395" w:rsidRPr="000D402E" w:rsidRDefault="00EB1395" w:rsidP="00EB1395">
            <w:pPr>
              <w:pStyle w:val="ae"/>
              <w:spacing w:afterLines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36A81A" wp14:editId="6C17E922">
                  <wp:extent cx="2799884" cy="2109717"/>
                  <wp:effectExtent l="0" t="0" r="635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884" cy="210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10035" w14:textId="7A1B7737" w:rsidR="004522F5" w:rsidRPr="00B60634" w:rsidRDefault="004522F5" w:rsidP="004522F5">
      <w:pPr>
        <w:pStyle w:val="ae"/>
        <w:numPr>
          <w:ilvl w:val="0"/>
          <w:numId w:val="15"/>
        </w:numPr>
        <w:spacing w:after="190"/>
      </w:pPr>
      <w:r w:rsidRPr="008636AB">
        <w:t>本表由生態專業人員填寫。</w:t>
      </w:r>
    </w:p>
    <w:p w14:paraId="2DFBABE5" w14:textId="18D37C9D" w:rsidR="00DE5C43" w:rsidRPr="00565F9D" w:rsidRDefault="004522F5" w:rsidP="00565F9D">
      <w:pPr>
        <w:spacing w:before="240"/>
        <w:rPr>
          <w:rFonts w:cstheme="minorBidi"/>
        </w:rPr>
      </w:pPr>
      <w:r w:rsidRPr="00B60634">
        <w:t>填寫人員</w:t>
      </w:r>
      <w:r w:rsidRPr="00B60634">
        <w:rPr>
          <w:rFonts w:hint="eastAsia"/>
        </w:rPr>
        <w:t>簽章</w:t>
      </w:r>
      <w:r w:rsidRPr="00B60634">
        <w:t>：</w:t>
      </w:r>
      <w:r w:rsidR="00565F9D" w:rsidRPr="00565F9D">
        <w:rPr>
          <w:rFonts w:hint="eastAsia"/>
          <w:u w:val="single"/>
        </w:rPr>
        <w:t xml:space="preserve">   </w:t>
      </w:r>
      <w:r w:rsidR="00565F9D" w:rsidRPr="00565F9D">
        <w:rPr>
          <w:noProof/>
          <w:u w:val="single"/>
        </w:rPr>
        <w:drawing>
          <wp:inline distT="0" distB="0" distL="0" distR="0" wp14:anchorId="731B079F" wp14:editId="15853B53">
            <wp:extent cx="307670" cy="914424"/>
            <wp:effectExtent l="127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3520" cy="93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F9D" w:rsidRPr="00565F9D">
        <w:rPr>
          <w:rFonts w:hint="eastAsia"/>
          <w:u w:val="single"/>
        </w:rPr>
        <w:t xml:space="preserve">    </w:t>
      </w:r>
      <w:r w:rsidR="00565F9D">
        <w:rPr>
          <w:rFonts w:hint="eastAsia"/>
        </w:rPr>
        <w:t xml:space="preserve">  </w:t>
      </w:r>
    </w:p>
    <w:sectPr w:rsidR="00DE5C43" w:rsidRPr="00565F9D" w:rsidSect="00B60634">
      <w:pgSz w:w="11906" w:h="16838"/>
      <w:pgMar w:top="737" w:right="851" w:bottom="737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FD3F" w14:textId="77777777" w:rsidR="00290B6D" w:rsidRDefault="00290B6D" w:rsidP="00DE5C43">
      <w:r>
        <w:separator/>
      </w:r>
    </w:p>
  </w:endnote>
  <w:endnote w:type="continuationSeparator" w:id="0">
    <w:p w14:paraId="1E42EFA7" w14:textId="77777777" w:rsidR="00290B6D" w:rsidRDefault="00290B6D" w:rsidP="00DE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CA7E" w14:textId="77777777" w:rsidR="00290B6D" w:rsidRDefault="00290B6D" w:rsidP="00DE5C43">
      <w:r>
        <w:separator/>
      </w:r>
    </w:p>
  </w:footnote>
  <w:footnote w:type="continuationSeparator" w:id="0">
    <w:p w14:paraId="054052E6" w14:textId="77777777" w:rsidR="00290B6D" w:rsidRDefault="00290B6D" w:rsidP="00DE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B1B"/>
    <w:multiLevelType w:val="hybridMultilevel"/>
    <w:tmpl w:val="80188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575ED8"/>
    <w:multiLevelType w:val="hybridMultilevel"/>
    <w:tmpl w:val="AC908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43E56"/>
    <w:multiLevelType w:val="hybridMultilevel"/>
    <w:tmpl w:val="76ECA0F4"/>
    <w:lvl w:ilvl="0" w:tplc="0409000F">
      <w:start w:val="1"/>
      <w:numFmt w:val="decimal"/>
      <w:lvlText w:val="%1."/>
      <w:lvlJc w:val="left"/>
      <w:pPr>
        <w:ind w:left="-5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3" w15:restartNumberingAfterBreak="0">
    <w:nsid w:val="10B05F5E"/>
    <w:multiLevelType w:val="multilevel"/>
    <w:tmpl w:val="72BACA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382284A"/>
    <w:multiLevelType w:val="hybridMultilevel"/>
    <w:tmpl w:val="5930159A"/>
    <w:lvl w:ilvl="0" w:tplc="84E4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CF44AD"/>
    <w:multiLevelType w:val="hybridMultilevel"/>
    <w:tmpl w:val="65D62584"/>
    <w:lvl w:ilvl="0" w:tplc="DD6C23EC">
      <w:start w:val="1"/>
      <w:numFmt w:val="decimal"/>
      <w:lvlText w:val="%1"/>
      <w:lvlJc w:val="left"/>
      <w:pPr>
        <w:ind w:left="170" w:hanging="170"/>
      </w:pPr>
      <w:rPr>
        <w:rFonts w:hint="eastAsia"/>
        <w:vanish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0F5A9E"/>
    <w:multiLevelType w:val="hybridMultilevel"/>
    <w:tmpl w:val="6FA0C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51CDC"/>
    <w:multiLevelType w:val="hybridMultilevel"/>
    <w:tmpl w:val="4AECACD6"/>
    <w:lvl w:ilvl="0" w:tplc="ABE4C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BD585B"/>
    <w:multiLevelType w:val="hybridMultilevel"/>
    <w:tmpl w:val="B498C22E"/>
    <w:lvl w:ilvl="0" w:tplc="0409000F">
      <w:start w:val="1"/>
      <w:numFmt w:val="decimal"/>
      <w:lvlText w:val="%1."/>
      <w:lvlJc w:val="left"/>
      <w:pPr>
        <w:ind w:left="-5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9" w15:restartNumberingAfterBreak="0">
    <w:nsid w:val="332E2B9D"/>
    <w:multiLevelType w:val="hybridMultilevel"/>
    <w:tmpl w:val="CFBAB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473DC1"/>
    <w:multiLevelType w:val="hybridMultilevel"/>
    <w:tmpl w:val="CB922676"/>
    <w:lvl w:ilvl="0" w:tplc="8660B83E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5B49B1"/>
    <w:multiLevelType w:val="hybridMultilevel"/>
    <w:tmpl w:val="AC908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2E30EA"/>
    <w:multiLevelType w:val="hybridMultilevel"/>
    <w:tmpl w:val="84CAC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3037CE"/>
    <w:multiLevelType w:val="hybridMultilevel"/>
    <w:tmpl w:val="0D6EB226"/>
    <w:lvl w:ilvl="0" w:tplc="0409000F">
      <w:start w:val="1"/>
      <w:numFmt w:val="decimal"/>
      <w:lvlText w:val="%1."/>
      <w:lvlJc w:val="left"/>
      <w:pPr>
        <w:ind w:left="-3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" w:hanging="480"/>
      </w:pPr>
    </w:lvl>
    <w:lvl w:ilvl="2" w:tplc="0409001B" w:tentative="1">
      <w:start w:val="1"/>
      <w:numFmt w:val="lowerRoman"/>
      <w:lvlText w:val="%3."/>
      <w:lvlJc w:val="right"/>
      <w:pPr>
        <w:ind w:left="561" w:hanging="480"/>
      </w:pPr>
    </w:lvl>
    <w:lvl w:ilvl="3" w:tplc="0409000F" w:tentative="1">
      <w:start w:val="1"/>
      <w:numFmt w:val="decimal"/>
      <w:lvlText w:val="%4."/>
      <w:lvlJc w:val="left"/>
      <w:pPr>
        <w:ind w:left="1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1" w:hanging="480"/>
      </w:pPr>
    </w:lvl>
    <w:lvl w:ilvl="5" w:tplc="0409001B" w:tentative="1">
      <w:start w:val="1"/>
      <w:numFmt w:val="lowerRoman"/>
      <w:lvlText w:val="%6."/>
      <w:lvlJc w:val="right"/>
      <w:pPr>
        <w:ind w:left="2001" w:hanging="480"/>
      </w:pPr>
    </w:lvl>
    <w:lvl w:ilvl="6" w:tplc="0409000F" w:tentative="1">
      <w:start w:val="1"/>
      <w:numFmt w:val="decimal"/>
      <w:lvlText w:val="%7."/>
      <w:lvlJc w:val="left"/>
      <w:pPr>
        <w:ind w:left="2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1" w:hanging="480"/>
      </w:pPr>
    </w:lvl>
    <w:lvl w:ilvl="8" w:tplc="0409001B" w:tentative="1">
      <w:start w:val="1"/>
      <w:numFmt w:val="lowerRoman"/>
      <w:lvlText w:val="%9."/>
      <w:lvlJc w:val="right"/>
      <w:pPr>
        <w:ind w:left="3441" w:hanging="480"/>
      </w:pPr>
    </w:lvl>
  </w:abstractNum>
  <w:abstractNum w:abstractNumId="14" w15:restartNumberingAfterBreak="0">
    <w:nsid w:val="6ACB2F4F"/>
    <w:multiLevelType w:val="hybridMultilevel"/>
    <w:tmpl w:val="CB922676"/>
    <w:lvl w:ilvl="0" w:tplc="8660B83E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7554AF"/>
    <w:multiLevelType w:val="hybridMultilevel"/>
    <w:tmpl w:val="15FCB62A"/>
    <w:lvl w:ilvl="0" w:tplc="0409000F">
      <w:start w:val="1"/>
      <w:numFmt w:val="decimal"/>
      <w:lvlText w:val="%1."/>
      <w:lvlJc w:val="left"/>
      <w:pPr>
        <w:ind w:left="-5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16" w15:restartNumberingAfterBreak="0">
    <w:nsid w:val="7C0173CD"/>
    <w:multiLevelType w:val="hybridMultilevel"/>
    <w:tmpl w:val="B498C22E"/>
    <w:lvl w:ilvl="0" w:tplc="0409000F">
      <w:start w:val="1"/>
      <w:numFmt w:val="decimal"/>
      <w:lvlText w:val="%1."/>
      <w:lvlJc w:val="left"/>
      <w:pPr>
        <w:ind w:left="-5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num w:numId="1" w16cid:durableId="1265066184">
    <w:abstractNumId w:val="10"/>
  </w:num>
  <w:num w:numId="2" w16cid:durableId="723405560">
    <w:abstractNumId w:val="3"/>
  </w:num>
  <w:num w:numId="3" w16cid:durableId="136723832">
    <w:abstractNumId w:val="14"/>
  </w:num>
  <w:num w:numId="4" w16cid:durableId="1955479852">
    <w:abstractNumId w:val="7"/>
  </w:num>
  <w:num w:numId="5" w16cid:durableId="627704220">
    <w:abstractNumId w:val="5"/>
  </w:num>
  <w:num w:numId="6" w16cid:durableId="1398087059">
    <w:abstractNumId w:val="4"/>
  </w:num>
  <w:num w:numId="7" w16cid:durableId="1570725052">
    <w:abstractNumId w:val="12"/>
  </w:num>
  <w:num w:numId="8" w16cid:durableId="1549145616">
    <w:abstractNumId w:val="1"/>
  </w:num>
  <w:num w:numId="9" w16cid:durableId="1912155047">
    <w:abstractNumId w:val="11"/>
  </w:num>
  <w:num w:numId="10" w16cid:durableId="225797809">
    <w:abstractNumId w:val="13"/>
  </w:num>
  <w:num w:numId="11" w16cid:durableId="1640498651">
    <w:abstractNumId w:val="16"/>
  </w:num>
  <w:num w:numId="12" w16cid:durableId="360786947">
    <w:abstractNumId w:val="2"/>
  </w:num>
  <w:num w:numId="13" w16cid:durableId="1764840352">
    <w:abstractNumId w:val="8"/>
  </w:num>
  <w:num w:numId="14" w16cid:durableId="731319119">
    <w:abstractNumId w:val="15"/>
  </w:num>
  <w:num w:numId="15" w16cid:durableId="1676497951">
    <w:abstractNumId w:val="9"/>
  </w:num>
  <w:num w:numId="16" w16cid:durableId="492454632">
    <w:abstractNumId w:val="6"/>
  </w:num>
  <w:num w:numId="17" w16cid:durableId="126511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F5"/>
    <w:rsid w:val="0002201E"/>
    <w:rsid w:val="00030B76"/>
    <w:rsid w:val="0003502D"/>
    <w:rsid w:val="00047DC1"/>
    <w:rsid w:val="00083292"/>
    <w:rsid w:val="00085224"/>
    <w:rsid w:val="000914E7"/>
    <w:rsid w:val="000B7F14"/>
    <w:rsid w:val="00110312"/>
    <w:rsid w:val="00112EEA"/>
    <w:rsid w:val="0015139B"/>
    <w:rsid w:val="001578FB"/>
    <w:rsid w:val="001B0A1E"/>
    <w:rsid w:val="001B31C8"/>
    <w:rsid w:val="001B74DB"/>
    <w:rsid w:val="001C1C03"/>
    <w:rsid w:val="001C54ED"/>
    <w:rsid w:val="001D5F54"/>
    <w:rsid w:val="001E26E8"/>
    <w:rsid w:val="00254500"/>
    <w:rsid w:val="002855A9"/>
    <w:rsid w:val="00290281"/>
    <w:rsid w:val="00290B6D"/>
    <w:rsid w:val="002A7436"/>
    <w:rsid w:val="002B1DB7"/>
    <w:rsid w:val="002B6EEF"/>
    <w:rsid w:val="002C42B3"/>
    <w:rsid w:val="002D0008"/>
    <w:rsid w:val="002E12BB"/>
    <w:rsid w:val="0035554A"/>
    <w:rsid w:val="00355A25"/>
    <w:rsid w:val="00363C0B"/>
    <w:rsid w:val="003834D2"/>
    <w:rsid w:val="00383FCA"/>
    <w:rsid w:val="003C0239"/>
    <w:rsid w:val="00405F24"/>
    <w:rsid w:val="00413579"/>
    <w:rsid w:val="00442A8F"/>
    <w:rsid w:val="004522F5"/>
    <w:rsid w:val="00474F6C"/>
    <w:rsid w:val="004A2BCD"/>
    <w:rsid w:val="004C2680"/>
    <w:rsid w:val="00537605"/>
    <w:rsid w:val="00565F9D"/>
    <w:rsid w:val="00567329"/>
    <w:rsid w:val="00593886"/>
    <w:rsid w:val="00640FA8"/>
    <w:rsid w:val="00643FB4"/>
    <w:rsid w:val="006700CE"/>
    <w:rsid w:val="006C1DAA"/>
    <w:rsid w:val="006C6F32"/>
    <w:rsid w:val="006E5BC4"/>
    <w:rsid w:val="0072287B"/>
    <w:rsid w:val="00734500"/>
    <w:rsid w:val="00740544"/>
    <w:rsid w:val="007457F1"/>
    <w:rsid w:val="00746D94"/>
    <w:rsid w:val="0076364E"/>
    <w:rsid w:val="00772F0A"/>
    <w:rsid w:val="00795A3B"/>
    <w:rsid w:val="007B50F3"/>
    <w:rsid w:val="007C0359"/>
    <w:rsid w:val="007E3B75"/>
    <w:rsid w:val="00841A8E"/>
    <w:rsid w:val="008437D8"/>
    <w:rsid w:val="0084671E"/>
    <w:rsid w:val="008636AB"/>
    <w:rsid w:val="0086670F"/>
    <w:rsid w:val="00873D9F"/>
    <w:rsid w:val="0087673B"/>
    <w:rsid w:val="008808E4"/>
    <w:rsid w:val="008A57C3"/>
    <w:rsid w:val="008B3C8E"/>
    <w:rsid w:val="008B78F1"/>
    <w:rsid w:val="00910A36"/>
    <w:rsid w:val="00926E9F"/>
    <w:rsid w:val="0093050F"/>
    <w:rsid w:val="009600ED"/>
    <w:rsid w:val="009A1F8C"/>
    <w:rsid w:val="009C2F63"/>
    <w:rsid w:val="009D5B32"/>
    <w:rsid w:val="00A26634"/>
    <w:rsid w:val="00A32821"/>
    <w:rsid w:val="00A504FF"/>
    <w:rsid w:val="00A83E40"/>
    <w:rsid w:val="00A91C0D"/>
    <w:rsid w:val="00AA4374"/>
    <w:rsid w:val="00AB0A19"/>
    <w:rsid w:val="00AB2799"/>
    <w:rsid w:val="00AC6FCC"/>
    <w:rsid w:val="00AE1DE1"/>
    <w:rsid w:val="00B017A4"/>
    <w:rsid w:val="00B03701"/>
    <w:rsid w:val="00B07E5B"/>
    <w:rsid w:val="00B14C59"/>
    <w:rsid w:val="00B26734"/>
    <w:rsid w:val="00B60634"/>
    <w:rsid w:val="00BB3B38"/>
    <w:rsid w:val="00BB48EA"/>
    <w:rsid w:val="00BC6986"/>
    <w:rsid w:val="00C16ED7"/>
    <w:rsid w:val="00C17252"/>
    <w:rsid w:val="00C5443B"/>
    <w:rsid w:val="00CB40BF"/>
    <w:rsid w:val="00CC151B"/>
    <w:rsid w:val="00CD50EA"/>
    <w:rsid w:val="00CE124C"/>
    <w:rsid w:val="00CE154D"/>
    <w:rsid w:val="00CF1CED"/>
    <w:rsid w:val="00CF3165"/>
    <w:rsid w:val="00CF3D40"/>
    <w:rsid w:val="00D22B3B"/>
    <w:rsid w:val="00D52FD6"/>
    <w:rsid w:val="00D61D1C"/>
    <w:rsid w:val="00DB74C7"/>
    <w:rsid w:val="00DE5C43"/>
    <w:rsid w:val="00E00199"/>
    <w:rsid w:val="00E05331"/>
    <w:rsid w:val="00E15788"/>
    <w:rsid w:val="00E16E61"/>
    <w:rsid w:val="00E21E67"/>
    <w:rsid w:val="00E30F55"/>
    <w:rsid w:val="00E352AC"/>
    <w:rsid w:val="00E354AD"/>
    <w:rsid w:val="00E42573"/>
    <w:rsid w:val="00EB1395"/>
    <w:rsid w:val="00EB57D2"/>
    <w:rsid w:val="00ED0C7A"/>
    <w:rsid w:val="00EF39E7"/>
    <w:rsid w:val="00F05C6E"/>
    <w:rsid w:val="00F217E4"/>
    <w:rsid w:val="00F237B0"/>
    <w:rsid w:val="00F50AE4"/>
    <w:rsid w:val="00F56048"/>
    <w:rsid w:val="00F62B63"/>
    <w:rsid w:val="00F64AEB"/>
    <w:rsid w:val="00F83D46"/>
    <w:rsid w:val="00F9329A"/>
    <w:rsid w:val="00F93614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F2B219"/>
  <w15:chartTrackingRefBased/>
  <w15:docId w15:val="{5872716B-B6D0-4ABF-A807-F76B4431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F5"/>
    <w:pPr>
      <w:widowControl w:val="0"/>
    </w:pPr>
    <w:rPr>
      <w:rFonts w:eastAsia="標楷體" w:cstheme="minorHAnsi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2F5"/>
    <w:rPr>
      <w:rFonts w:eastAsia="標楷體" w:cstheme="minorHAnsi"/>
      <w:spacing w:val="-16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F5"/>
    <w:pPr>
      <w:ind w:leftChars="200" w:left="480"/>
    </w:pPr>
  </w:style>
  <w:style w:type="paragraph" w:styleId="a5">
    <w:name w:val="Body Text"/>
    <w:basedOn w:val="a"/>
    <w:link w:val="a6"/>
    <w:uiPriority w:val="99"/>
    <w:unhideWhenUsed/>
    <w:rsid w:val="004522F5"/>
    <w:pPr>
      <w:spacing w:after="120"/>
    </w:pPr>
  </w:style>
  <w:style w:type="character" w:customStyle="1" w:styleId="a6">
    <w:name w:val="本文 字元"/>
    <w:basedOn w:val="a0"/>
    <w:link w:val="a5"/>
    <w:uiPriority w:val="99"/>
    <w:rsid w:val="004522F5"/>
    <w:rPr>
      <w:rFonts w:eastAsia="標楷體" w:cstheme="minorHAnsi"/>
      <w:spacing w:val="-16"/>
      <w:sz w:val="28"/>
      <w:szCs w:val="28"/>
    </w:rPr>
  </w:style>
  <w:style w:type="paragraph" w:styleId="a7">
    <w:name w:val="List Continue"/>
    <w:basedOn w:val="a"/>
    <w:uiPriority w:val="99"/>
    <w:unhideWhenUsed/>
    <w:rsid w:val="004522F5"/>
    <w:pPr>
      <w:spacing w:after="120"/>
      <w:ind w:leftChars="200" w:left="480"/>
      <w:contextualSpacing/>
    </w:pPr>
  </w:style>
  <w:style w:type="paragraph" w:styleId="a8">
    <w:name w:val="List"/>
    <w:basedOn w:val="a"/>
    <w:uiPriority w:val="99"/>
    <w:unhideWhenUsed/>
    <w:rsid w:val="004522F5"/>
    <w:pPr>
      <w:ind w:leftChars="200" w:left="100" w:hangingChars="200" w:hanging="200"/>
      <w:contextualSpacing/>
    </w:pPr>
  </w:style>
  <w:style w:type="paragraph" w:styleId="a9">
    <w:name w:val="header"/>
    <w:basedOn w:val="a"/>
    <w:link w:val="aa"/>
    <w:uiPriority w:val="99"/>
    <w:unhideWhenUsed/>
    <w:rsid w:val="00DE5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E5C43"/>
    <w:rPr>
      <w:rFonts w:eastAsia="標楷體" w:cstheme="minorHAnsi"/>
      <w:spacing w:val="-16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E5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E5C43"/>
    <w:rPr>
      <w:rFonts w:eastAsia="標楷體" w:cstheme="minorHAnsi"/>
      <w:spacing w:val="-16"/>
      <w:sz w:val="20"/>
      <w:szCs w:val="20"/>
    </w:rPr>
  </w:style>
  <w:style w:type="paragraph" w:customStyle="1" w:styleId="ad">
    <w:name w:val="報告圖名稱"/>
    <w:basedOn w:val="a"/>
    <w:qFormat/>
    <w:rsid w:val="00B60634"/>
    <w:pPr>
      <w:spacing w:beforeLines="50" w:before="50" w:afterLines="50" w:after="50" w:line="360" w:lineRule="exact"/>
      <w:jc w:val="center"/>
    </w:pPr>
    <w:rPr>
      <w:rFonts w:ascii="Calibri" w:eastAsia="微軟正黑體" w:hAnsi="Calibri" w:cstheme="majorBidi"/>
      <w:b/>
      <w:bCs/>
      <w:spacing w:val="0"/>
      <w:kern w:val="52"/>
      <w:sz w:val="24"/>
      <w:szCs w:val="48"/>
    </w:rPr>
  </w:style>
  <w:style w:type="paragraph" w:customStyle="1" w:styleId="ae">
    <w:name w:val="報告圖表內文"/>
    <w:basedOn w:val="a"/>
    <w:qFormat/>
    <w:rsid w:val="00B60634"/>
    <w:pPr>
      <w:spacing w:afterLines="50" w:after="50" w:line="260" w:lineRule="exact"/>
      <w:jc w:val="both"/>
    </w:pPr>
    <w:rPr>
      <w:rFonts w:cstheme="minorBidi"/>
      <w:bCs/>
      <w:sz w:val="22"/>
    </w:rPr>
  </w:style>
  <w:style w:type="paragraph" w:customStyle="1" w:styleId="0620">
    <w:name w:val="報告內文(緊縮0.6列距20)"/>
    <w:basedOn w:val="a"/>
    <w:qFormat/>
    <w:rsid w:val="00B60634"/>
    <w:pPr>
      <w:spacing w:afterLines="50" w:after="50" w:line="400" w:lineRule="exact"/>
      <w:ind w:leftChars="117" w:left="117" w:rightChars="117" w:right="117" w:firstLineChars="200" w:firstLine="200"/>
      <w:jc w:val="both"/>
    </w:pPr>
    <w:rPr>
      <w:rFonts w:cstheme="minorBidi"/>
      <w:bCs/>
      <w:spacing w:val="-12"/>
    </w:rPr>
  </w:style>
  <w:style w:type="paragraph" w:customStyle="1" w:styleId="af">
    <w:name w:val="報告表名稱"/>
    <w:basedOn w:val="af0"/>
    <w:link w:val="af1"/>
    <w:qFormat/>
    <w:rsid w:val="00B60634"/>
    <w:pPr>
      <w:spacing w:afterLines="50" w:after="50" w:line="360" w:lineRule="exact"/>
      <w:ind w:leftChars="0" w:left="0" w:firstLineChars="0" w:firstLine="0"/>
      <w:jc w:val="center"/>
    </w:pPr>
    <w:rPr>
      <w:rFonts w:ascii="Calibri" w:eastAsia="微軟正黑體" w:hAnsi="Calibri" w:cstheme="majorBidi"/>
      <w:b/>
      <w:bCs/>
      <w:spacing w:val="0"/>
      <w:kern w:val="52"/>
      <w:sz w:val="24"/>
      <w:szCs w:val="48"/>
    </w:rPr>
  </w:style>
  <w:style w:type="character" w:customStyle="1" w:styleId="af1">
    <w:name w:val="報告表名稱 字元"/>
    <w:basedOn w:val="a0"/>
    <w:link w:val="af"/>
    <w:rsid w:val="00B60634"/>
    <w:rPr>
      <w:rFonts w:ascii="Calibri" w:eastAsia="微軟正黑體" w:hAnsi="Calibri" w:cstheme="majorBidi"/>
      <w:b/>
      <w:bCs/>
      <w:kern w:val="52"/>
      <w:szCs w:val="48"/>
    </w:rPr>
  </w:style>
  <w:style w:type="paragraph" w:styleId="af0">
    <w:name w:val="table of figures"/>
    <w:basedOn w:val="a"/>
    <w:next w:val="a"/>
    <w:uiPriority w:val="99"/>
    <w:semiHidden/>
    <w:unhideWhenUsed/>
    <w:rsid w:val="00B60634"/>
    <w:pPr>
      <w:ind w:leftChars="400" w:left="4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Song</dc:creator>
  <cp:keywords/>
  <dc:description/>
  <cp:lastModifiedBy>Alex Song</cp:lastModifiedBy>
  <cp:revision>82</cp:revision>
  <dcterms:created xsi:type="dcterms:W3CDTF">2021-05-26T06:48:00Z</dcterms:created>
  <dcterms:modified xsi:type="dcterms:W3CDTF">2022-04-27T03:00:00Z</dcterms:modified>
</cp:coreProperties>
</file>